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43" w:rsidRDefault="00237C43">
      <w:pPr>
        <w:jc w:val="center"/>
        <w:rPr>
          <w:rFonts w:cs="Arial"/>
        </w:rPr>
      </w:pPr>
      <w:r>
        <w:rPr>
          <w:b/>
          <w:bCs/>
          <w:sz w:val="26"/>
          <w:szCs w:val="26"/>
        </w:rPr>
        <w:t>График проведения вакцинации собак и кошек против бешенства в частном секторе г. Кирова в октябре 2022 года</w:t>
      </w:r>
    </w:p>
    <w:p w:rsidR="00237C43" w:rsidRDefault="00237C43">
      <w:pPr>
        <w:jc w:val="center"/>
        <w:rPr>
          <w:rFonts w:cs="Arial"/>
          <w:b/>
          <w:bCs/>
          <w:sz w:val="26"/>
          <w:szCs w:val="26"/>
        </w:rPr>
      </w:pPr>
    </w:p>
    <w:p w:rsidR="00237C43" w:rsidRDefault="00237C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Первомайский район (11-17.10.2022)</w:t>
      </w:r>
    </w:p>
    <w:p w:rsidR="00237C43" w:rsidRDefault="00237C43">
      <w:pPr>
        <w:jc w:val="center"/>
        <w:rPr>
          <w:b/>
          <w:bCs/>
          <w:sz w:val="26"/>
          <w:szCs w:val="2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1906"/>
        <w:gridCol w:w="2162"/>
        <w:gridCol w:w="5785"/>
      </w:tblGrid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237C43">
        <w:trPr>
          <w:trHeight w:val="214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10.30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10.50 – 11.20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12.30 – 14.40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 – 16.00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мкр. Коминтерн (ул. Окт. Революции перекресток с ул. Боровая)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мкр. Коминтерн (ул. Филатова пер. проезда к Баграм)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мкр. Коминтерн (ул. П. Корчагина д. 215 у сквера)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мрн «Озерки», ул. Торфяная, д. 11/2 у сквера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10.30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10.50 – 11.30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 – 15.40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1. дер. Гнусино (ул. Г. Кассина, д. 1)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дер. Гнусино (ул. Согласия, д. 15)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дер. Гнусино (ул. Сиреневая, д. 1)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сл. Симановская (ул. М.Симановская, д. 1)</w:t>
            </w:r>
          </w:p>
        </w:tc>
      </w:tr>
      <w:tr w:rsidR="00237C43">
        <w:trPr>
          <w:trHeight w:val="326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10.00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 – 11.00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12.30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14.10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14.50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15.00 – 15.20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– 16.00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сл. Дымково, (у памятника воинам-дымковчанам)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ул. Кр. Химик (д 1/1)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3. дер. М. Субботиха (ул. Кооперативная, д 17             у остановки)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4. дер. Б. Субботиха (ул. Центральная, д. 1 у магазина)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дер. Богородская (ул. Богородская, д. 50 у магазина)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6. сл. Макарье (ул. Проезжая, д. 12, поворот на Субботиху)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7. сл. Макарье (ул. Чайковского, д. 9)</w:t>
            </w:r>
          </w:p>
        </w:tc>
      </w:tr>
      <w:tr w:rsidR="00237C43">
        <w:trPr>
          <w:trHeight w:val="57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12.00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пер. Крайний, д. 10А</w:t>
            </w:r>
          </w:p>
        </w:tc>
      </w:tr>
      <w:tr w:rsidR="00237C43">
        <w:trPr>
          <w:trHeight w:val="17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10.30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 – 12.30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15.30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1. сл. Талица (ул. Талица, д. 32 у ООТ «Талица»)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п. Порошино (ул. Боровицкая, д. 12  у ООТ «Порошино»)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п. Сидоровка (ул. Бр. Васнецовых, д. 15  у             ООТ «Сидоровка»)</w:t>
            </w:r>
          </w:p>
        </w:tc>
      </w:tr>
    </w:tbl>
    <w:p w:rsidR="00237C43" w:rsidRDefault="00237C43">
      <w:pPr>
        <w:jc w:val="center"/>
        <w:rPr>
          <w:rFonts w:cs="Arial"/>
          <w:b/>
          <w:bCs/>
          <w:sz w:val="26"/>
          <w:szCs w:val="26"/>
        </w:rPr>
      </w:pPr>
    </w:p>
    <w:p w:rsidR="00237C43" w:rsidRDefault="00237C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Октябрьский район (18-25.10.2022)</w:t>
      </w:r>
    </w:p>
    <w:p w:rsidR="00237C43" w:rsidRDefault="00237C43">
      <w:pPr>
        <w:jc w:val="center"/>
        <w:rPr>
          <w:b/>
          <w:bCs/>
          <w:sz w:val="26"/>
          <w:szCs w:val="26"/>
        </w:rPr>
      </w:pPr>
    </w:p>
    <w:tbl>
      <w:tblPr>
        <w:tblW w:w="9719" w:type="dxa"/>
        <w:tblInd w:w="-106" w:type="dxa"/>
        <w:tblLayout w:type="fixed"/>
        <w:tblLook w:val="00A0"/>
      </w:tblPr>
      <w:tblGrid>
        <w:gridCol w:w="1495"/>
        <w:gridCol w:w="1845"/>
        <w:gridCol w:w="6379"/>
      </w:tblGrid>
      <w:tr w:rsidR="00237C43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237C43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18.10.2022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9.30 - 10.30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10.45 - 11.15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11.30 - 12.00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13.10 - 13.30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14.00 - 14.30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15.00 - 15.40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с. Бахта (перекресток ул. Юбилейная – Мелиораторов, д. 1)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с. Бахта (ул. Юбилейная, между домами 10 и 12)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с. Бахта (поворот с трассы на ул. Заречную)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дер. Колобовщина (у таксофона)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дер. Балезинщина (у магазина)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дер. Гуси (у остановки)</w:t>
            </w:r>
          </w:p>
        </w:tc>
      </w:tr>
      <w:tr w:rsidR="00237C43">
        <w:trPr>
          <w:trHeight w:val="242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19.10.2022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9.30 - 10.10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10.20 - 10.40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 – 11.20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11.40 - 12.00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13.00 - 13.20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13.40 - 14.10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14.30 - 15.30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п. Сосновый (на перекрестке ул. Луговая – Заречная)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п. Сосновый (ул. Луговая, д. 26 у магазина)</w:t>
            </w:r>
          </w:p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3. п. Сосновый (ул. Новая, д. 2)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дер. Эсауловы (д. 15)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дер. Чарушины (пересечение улиц Чахловицкой и Брусничной)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дер. Монастырская (д. 14)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дер. Пестовы, д. 12 (у остановки)</w:t>
            </w:r>
          </w:p>
        </w:tc>
      </w:tr>
      <w:tr w:rsidR="00237C43">
        <w:trPr>
          <w:trHeight w:val="291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20.10.2022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– 10.00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10.10 – 10.50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11.00 – 11.30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11.50 - 12.10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13.10 - 13.50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14.10 – 14.50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15.50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д. Першино, д. 10 (у остановки)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п. Костино (перекресток ул. Парковая, Юбилейная у остановки)</w:t>
            </w:r>
          </w:p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3. п. Костино (ул. 60-лет СССР, д. 29)</w:t>
            </w:r>
          </w:p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4. п. Костино (ул. Парковая, д. 1 у конторы)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п. Костино (у бани, ул. 60 лет СССР, д. 2)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п. Костино (у магазина «Мария», ул. Октябрьская,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д. 13)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дер. Петуховы (д. 15)</w:t>
            </w:r>
          </w:p>
        </w:tc>
      </w:tr>
      <w:tr w:rsidR="00237C43">
        <w:trPr>
          <w:trHeight w:val="128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21.10.2022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– 10.00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10.20 – 11.00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 – 11.40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15.00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дер. Вересниковщина д. 14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с. Русское (ул. Юбилейная д. 4, у киоска)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с. Русское (ул. Коммуны, д. 60, у Дома Культуры)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6. п. Садаковский (ул. Московская, д. 57А у магазина)</w:t>
            </w:r>
          </w:p>
        </w:tc>
      </w:tr>
      <w:tr w:rsidR="00237C43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24.10.2022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9.30 - 10.40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11.00 - 11.40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12.50 - 14.00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14.40 - 15.20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пос. Ганино (Северный пер., д. 11)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дер. Хабаровы (д. 4 конечная остановка)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дер. Сергеево (ул. Яблочная, д. 10 у таксофона)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дер. Подозерье (д. 28 у таксофона)</w:t>
            </w:r>
          </w:p>
        </w:tc>
      </w:tr>
      <w:tr w:rsidR="00237C43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25.10.2022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9.30 - 10.40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11.00 - 12.00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13.30 - 14.00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14.30 – 15.30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 w:rsidP="002851E9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1. сл. Санниковы (ул. Причальная, д. 10/7                          у остановки)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дер. Б. Гора (д. 15)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дер. Верещагино (д. 21 у таксофона)</w:t>
            </w:r>
          </w:p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4. дер. Севастьяновы (д. 16)</w:t>
            </w:r>
          </w:p>
        </w:tc>
      </w:tr>
    </w:tbl>
    <w:p w:rsidR="00237C43" w:rsidRDefault="00237C43">
      <w:pPr>
        <w:jc w:val="center"/>
        <w:rPr>
          <w:rFonts w:cs="Arial"/>
          <w:b/>
          <w:bCs/>
          <w:sz w:val="26"/>
          <w:szCs w:val="26"/>
        </w:rPr>
      </w:pPr>
    </w:p>
    <w:p w:rsidR="00237C43" w:rsidRDefault="00237C43">
      <w:pPr>
        <w:jc w:val="center"/>
        <w:rPr>
          <w:rFonts w:cs="Arial"/>
        </w:rPr>
      </w:pPr>
      <w:r>
        <w:rPr>
          <w:b/>
          <w:bCs/>
          <w:sz w:val="26"/>
          <w:szCs w:val="26"/>
        </w:rPr>
        <w:t>Ленинский район (26-31.10.2022)</w:t>
      </w:r>
    </w:p>
    <w:p w:rsidR="00237C43" w:rsidRDefault="00237C43">
      <w:pPr>
        <w:jc w:val="center"/>
        <w:rPr>
          <w:rFonts w:cs="Arial"/>
          <w:b/>
          <w:bCs/>
          <w:sz w:val="26"/>
          <w:szCs w:val="2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1906"/>
        <w:gridCol w:w="2162"/>
        <w:gridCol w:w="5785"/>
      </w:tblGrid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9.30 - 10.00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10.30 - 10.50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11.10 - 11.30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11.50 - 12.20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13.30 – 14.00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15.00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15.30 - 16.00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1. сл. Столбики (напротив д. 12А)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дер. Чирки (д. 3 у таксофона)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дер. Седуновщина (д. 19 у таксофона)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дер. Кобели (у остановки)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дер. Дряхловщина (ул. Деревенская, д. 37          у таксофона)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дер. Вахренки (д. 37)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дер. Ломовская (ул. Центральная, д. 17              у таксофона)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9.30 - 11.30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12.30 – 13.00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13.20 – 13.50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 – 14.50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 – 15.40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1. пос. Дороничи (ул. Центральная, 2А, у Дома Культуры 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дер. Чучи (у памятника павших в ВОВ)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дер. Бобыли (д. 5 у таксофона)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6. дер. Катковы (ул. Катковы, д. 1)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дер. Шкляевская (д. 1 у ворот)</w:t>
            </w:r>
          </w:p>
          <w:p w:rsidR="00237C43" w:rsidRDefault="00237C43">
            <w:pPr>
              <w:widowControl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9.30 - 11.00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11.20 - 12.00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13.00 - 13.30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13.50 - 14.10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14.20 – 15.00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 w:rsidP="002851E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мкр. Лянгасово (Молодежный проезд, д. 5                  у старой администрации)</w:t>
            </w:r>
          </w:p>
          <w:p w:rsidR="00237C43" w:rsidRDefault="00237C43" w:rsidP="002851E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мкр. Лянгасово (ул. Комсомольская, д. 14                  у «Ритуал»)</w:t>
            </w:r>
          </w:p>
          <w:p w:rsidR="00237C43" w:rsidRDefault="00237C43" w:rsidP="002851E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мкр. Лянгасово (ул. Октябрьская, д. 22, перекресток Октябрьская и Чапаева)</w:t>
            </w:r>
          </w:p>
          <w:p w:rsidR="00237C43" w:rsidRDefault="00237C43" w:rsidP="002851E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ул. Марьино, д. 10 (через Лянгасово в сторону Захарищевы)</w:t>
            </w:r>
          </w:p>
          <w:p w:rsidR="00237C43" w:rsidRDefault="00237C43" w:rsidP="002851E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пос. Захарищевы (ул. Карнавальная, д. 1                    у Дома Культуры)</w:t>
            </w:r>
          </w:p>
        </w:tc>
      </w:tr>
      <w:tr w:rsidR="00237C43"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29.10.2022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9.30 - 10.00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10.20 - 10.50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11.50 - 14.00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1. пос. Чистые Пруды (ул. Парковая, д. 9)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пос. Чистые Пруды (ветклиника, ул. Советская, д. 16)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на парковке между домами 2 и 4 по                         ул. Чистопрудненская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9.30 - 10.00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10.40 - 11.20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12.20 - 13.40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14.10 - 15.10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дер. Иунинцы (д. 14 у таксофона)</w:t>
            </w:r>
          </w:p>
          <w:p w:rsidR="00237C43" w:rsidRDefault="00237C43">
            <w:pPr>
              <w:widowControl w:val="0"/>
              <w:rPr>
                <w:rFonts w:cs="Arial"/>
              </w:rPr>
            </w:pPr>
            <w:r>
              <w:rPr>
                <w:sz w:val="26"/>
                <w:szCs w:val="26"/>
              </w:rPr>
              <w:t>2. дер. Югрино (д. 15 у таксофона)</w:t>
            </w:r>
          </w:p>
          <w:p w:rsidR="00237C43" w:rsidRDefault="00237C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мкр. Победилово д. 2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дер. Воронье напротив д. 2</w:t>
            </w:r>
          </w:p>
        </w:tc>
      </w:tr>
    </w:tbl>
    <w:p w:rsidR="00237C43" w:rsidRDefault="00237C43">
      <w:pPr>
        <w:jc w:val="center"/>
        <w:rPr>
          <w:rFonts w:cs="Arial"/>
          <w:sz w:val="26"/>
          <w:szCs w:val="26"/>
        </w:rPr>
      </w:pPr>
    </w:p>
    <w:p w:rsidR="00237C43" w:rsidRDefault="00237C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Нововятский район (15-17.11.2022)</w:t>
      </w:r>
    </w:p>
    <w:p w:rsidR="00237C43" w:rsidRDefault="00237C43">
      <w:pPr>
        <w:jc w:val="center"/>
        <w:rPr>
          <w:b/>
          <w:bCs/>
          <w:sz w:val="26"/>
          <w:szCs w:val="2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1906"/>
        <w:gridCol w:w="2162"/>
        <w:gridCol w:w="5785"/>
      </w:tblGrid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10.00 – 10.20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10.30 – 11.00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 – 11.50</w:t>
            </w: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12.50 – 13.30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 – 14.20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14.40 – 15.30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сл. Вахрино (ул. Сл. Вахрино у памятника, погибшим в ВОВ)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2. сл. Луговые (ул. Фабричная, д. 12                      у ОАО «Сувенир»)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3. сл. «Село Красное» (ул. Советская, д. 14                     у церкви)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5. сл. Сошени (ул. Трудовая, д. 19, кафе «Родник»)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сл. Огородники (на въезде)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сл. Кокуй (поворот на ул. Центральная              у информационного щита в сл. Кокуй)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10.00 – 11.30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13.00 – 15.30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Нововятский район, Крутиха (ул. Советская,    д. 157, у магазина «Продукты»)</w:t>
            </w:r>
          </w:p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Нововятский район, ЛПК (ул. Парковая,           д. 28, у конечной остановки магазин «Весна»)</w:t>
            </w:r>
          </w:p>
        </w:tc>
      </w:tr>
      <w:tr w:rsidR="00237C4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10.00 – 12.00</w:t>
            </w:r>
          </w:p>
          <w:p w:rsidR="00237C43" w:rsidRDefault="00237C43">
            <w:pPr>
              <w:widowControl w:val="0"/>
              <w:jc w:val="center"/>
              <w:rPr>
                <w:rFonts w:cs="Arial"/>
                <w:sz w:val="26"/>
                <w:szCs w:val="26"/>
              </w:rPr>
            </w:pPr>
          </w:p>
          <w:p w:rsidR="00237C43" w:rsidRDefault="00237C43">
            <w:pPr>
              <w:widowControl w:val="0"/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13.30 – 15.00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43" w:rsidRDefault="00237C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мкр. Радужный (пр-кт Строителей, д. 2,                      у магазина «Елена»)</w:t>
            </w:r>
          </w:p>
          <w:p w:rsidR="00237C43" w:rsidRDefault="00237C43">
            <w:pPr>
              <w:widowControl w:val="0"/>
              <w:jc w:val="both"/>
              <w:rPr>
                <w:rFonts w:cs="Arial"/>
              </w:rPr>
            </w:pPr>
            <w:r>
              <w:rPr>
                <w:sz w:val="26"/>
                <w:szCs w:val="26"/>
              </w:rPr>
              <w:t>2. Нововятский район, площадь Опарина           (ул. Опарина, д. 7, у магазина № 25)</w:t>
            </w:r>
          </w:p>
        </w:tc>
      </w:tr>
    </w:tbl>
    <w:p w:rsidR="00237C43" w:rsidRDefault="00237C43" w:rsidP="00E557A9">
      <w:pPr>
        <w:jc w:val="both"/>
        <w:rPr>
          <w:rFonts w:cs="Arial"/>
        </w:rPr>
      </w:pPr>
    </w:p>
    <w:sectPr w:rsidR="00237C43" w:rsidSect="009174D2">
      <w:pgSz w:w="11906" w:h="16838"/>
      <w:pgMar w:top="567" w:right="851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D2"/>
    <w:rsid w:val="001238C0"/>
    <w:rsid w:val="00237C43"/>
    <w:rsid w:val="002851E9"/>
    <w:rsid w:val="009174D2"/>
    <w:rsid w:val="00E557A9"/>
    <w:rsid w:val="00F2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174D2"/>
  </w:style>
  <w:style w:type="character" w:customStyle="1" w:styleId="WW8Num1z1">
    <w:name w:val="WW8Num1z1"/>
    <w:uiPriority w:val="99"/>
    <w:rsid w:val="009174D2"/>
  </w:style>
  <w:style w:type="character" w:customStyle="1" w:styleId="WW8Num1z2">
    <w:name w:val="WW8Num1z2"/>
    <w:uiPriority w:val="99"/>
    <w:rsid w:val="009174D2"/>
  </w:style>
  <w:style w:type="character" w:customStyle="1" w:styleId="WW8Num1z3">
    <w:name w:val="WW8Num1z3"/>
    <w:uiPriority w:val="99"/>
    <w:rsid w:val="009174D2"/>
  </w:style>
  <w:style w:type="character" w:customStyle="1" w:styleId="WW8Num1z4">
    <w:name w:val="WW8Num1z4"/>
    <w:uiPriority w:val="99"/>
    <w:rsid w:val="009174D2"/>
  </w:style>
  <w:style w:type="character" w:customStyle="1" w:styleId="WW8Num1z5">
    <w:name w:val="WW8Num1z5"/>
    <w:uiPriority w:val="99"/>
    <w:rsid w:val="009174D2"/>
  </w:style>
  <w:style w:type="character" w:customStyle="1" w:styleId="WW8Num1z6">
    <w:name w:val="WW8Num1z6"/>
    <w:uiPriority w:val="99"/>
    <w:rsid w:val="009174D2"/>
  </w:style>
  <w:style w:type="character" w:customStyle="1" w:styleId="WW8Num1z7">
    <w:name w:val="WW8Num1z7"/>
    <w:uiPriority w:val="99"/>
    <w:rsid w:val="009174D2"/>
  </w:style>
  <w:style w:type="character" w:customStyle="1" w:styleId="WW8Num1z8">
    <w:name w:val="WW8Num1z8"/>
    <w:uiPriority w:val="99"/>
    <w:rsid w:val="009174D2"/>
  </w:style>
  <w:style w:type="character" w:customStyle="1" w:styleId="WW8Num2z0">
    <w:name w:val="WW8Num2z0"/>
    <w:uiPriority w:val="99"/>
    <w:rsid w:val="009174D2"/>
  </w:style>
  <w:style w:type="character" w:customStyle="1" w:styleId="WW8Num2z1">
    <w:name w:val="WW8Num2z1"/>
    <w:uiPriority w:val="99"/>
    <w:rsid w:val="009174D2"/>
  </w:style>
  <w:style w:type="character" w:customStyle="1" w:styleId="WW8Num2z2">
    <w:name w:val="WW8Num2z2"/>
    <w:uiPriority w:val="99"/>
    <w:rsid w:val="009174D2"/>
  </w:style>
  <w:style w:type="character" w:customStyle="1" w:styleId="WW8Num2z3">
    <w:name w:val="WW8Num2z3"/>
    <w:uiPriority w:val="99"/>
    <w:rsid w:val="009174D2"/>
  </w:style>
  <w:style w:type="character" w:customStyle="1" w:styleId="WW8Num2z4">
    <w:name w:val="WW8Num2z4"/>
    <w:uiPriority w:val="99"/>
    <w:rsid w:val="009174D2"/>
  </w:style>
  <w:style w:type="character" w:customStyle="1" w:styleId="WW8Num2z5">
    <w:name w:val="WW8Num2z5"/>
    <w:uiPriority w:val="99"/>
    <w:rsid w:val="009174D2"/>
  </w:style>
  <w:style w:type="character" w:customStyle="1" w:styleId="WW8Num2z6">
    <w:name w:val="WW8Num2z6"/>
    <w:uiPriority w:val="99"/>
    <w:rsid w:val="009174D2"/>
  </w:style>
  <w:style w:type="character" w:customStyle="1" w:styleId="WW8Num2z7">
    <w:name w:val="WW8Num2z7"/>
    <w:uiPriority w:val="99"/>
    <w:rsid w:val="009174D2"/>
  </w:style>
  <w:style w:type="character" w:customStyle="1" w:styleId="WW8Num2z8">
    <w:name w:val="WW8Num2z8"/>
    <w:uiPriority w:val="99"/>
    <w:rsid w:val="009174D2"/>
  </w:style>
  <w:style w:type="character" w:customStyle="1" w:styleId="WW8Num3z0">
    <w:name w:val="WW8Num3z0"/>
    <w:uiPriority w:val="99"/>
    <w:rsid w:val="009174D2"/>
  </w:style>
  <w:style w:type="character" w:customStyle="1" w:styleId="WW8Num3z1">
    <w:name w:val="WW8Num3z1"/>
    <w:uiPriority w:val="99"/>
    <w:rsid w:val="009174D2"/>
  </w:style>
  <w:style w:type="character" w:customStyle="1" w:styleId="WW8Num3z2">
    <w:name w:val="WW8Num3z2"/>
    <w:uiPriority w:val="99"/>
    <w:rsid w:val="009174D2"/>
  </w:style>
  <w:style w:type="character" w:customStyle="1" w:styleId="WW8Num3z3">
    <w:name w:val="WW8Num3z3"/>
    <w:uiPriority w:val="99"/>
    <w:rsid w:val="009174D2"/>
  </w:style>
  <w:style w:type="character" w:customStyle="1" w:styleId="WW8Num3z4">
    <w:name w:val="WW8Num3z4"/>
    <w:uiPriority w:val="99"/>
    <w:rsid w:val="009174D2"/>
  </w:style>
  <w:style w:type="character" w:customStyle="1" w:styleId="WW8Num3z5">
    <w:name w:val="WW8Num3z5"/>
    <w:uiPriority w:val="99"/>
    <w:rsid w:val="009174D2"/>
  </w:style>
  <w:style w:type="character" w:customStyle="1" w:styleId="WW8Num3z6">
    <w:name w:val="WW8Num3z6"/>
    <w:uiPriority w:val="99"/>
    <w:rsid w:val="009174D2"/>
  </w:style>
  <w:style w:type="character" w:customStyle="1" w:styleId="WW8Num3z7">
    <w:name w:val="WW8Num3z7"/>
    <w:uiPriority w:val="99"/>
    <w:rsid w:val="009174D2"/>
  </w:style>
  <w:style w:type="character" w:customStyle="1" w:styleId="WW8Num3z8">
    <w:name w:val="WW8Num3z8"/>
    <w:uiPriority w:val="99"/>
    <w:rsid w:val="009174D2"/>
  </w:style>
  <w:style w:type="character" w:customStyle="1" w:styleId="-">
    <w:name w:val="Интернет-ссылка"/>
    <w:uiPriority w:val="99"/>
    <w:rsid w:val="009174D2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9174D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74D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7CB5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174D2"/>
  </w:style>
  <w:style w:type="paragraph" w:styleId="Caption">
    <w:name w:val="caption"/>
    <w:basedOn w:val="Normal"/>
    <w:uiPriority w:val="99"/>
    <w:qFormat/>
    <w:rsid w:val="009174D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9174D2"/>
    <w:pPr>
      <w:suppressLineNumbers/>
    </w:pPr>
  </w:style>
  <w:style w:type="paragraph" w:customStyle="1" w:styleId="FR1">
    <w:name w:val="FR1"/>
    <w:uiPriority w:val="99"/>
    <w:rsid w:val="009174D2"/>
    <w:pPr>
      <w:widowControl w:val="0"/>
      <w:suppressAutoHyphens/>
      <w:snapToGrid w:val="0"/>
      <w:spacing w:line="300" w:lineRule="auto"/>
      <w:jc w:val="center"/>
    </w:pPr>
    <w:rPr>
      <w:rFonts w:ascii="Times New Rom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rsid w:val="00917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CB5"/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Знак Знак Знак1 Знак Знак Знак Знак"/>
    <w:basedOn w:val="Normal"/>
    <w:uiPriority w:val="99"/>
    <w:rsid w:val="009174D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uiPriority w:val="99"/>
    <w:rsid w:val="009174D2"/>
    <w:pPr>
      <w:widowControl w:val="0"/>
      <w:suppressAutoHyphens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Знак1"/>
    <w:basedOn w:val="Normal"/>
    <w:uiPriority w:val="99"/>
    <w:rsid w:val="009174D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0">
    <w:name w:val="Знак Знак Знак"/>
    <w:basedOn w:val="Normal"/>
    <w:uiPriority w:val="99"/>
    <w:rsid w:val="009174D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uiPriority w:val="99"/>
    <w:rsid w:val="009174D2"/>
    <w:pPr>
      <w:widowControl w:val="0"/>
      <w:suppressAutoHyphens/>
      <w:ind w:firstLine="720"/>
    </w:pPr>
    <w:rPr>
      <w:rFonts w:ascii="Arial" w:hAnsi="Arial"/>
      <w:sz w:val="20"/>
      <w:szCs w:val="20"/>
      <w:lang w:eastAsia="zh-CN"/>
    </w:rPr>
  </w:style>
  <w:style w:type="paragraph" w:customStyle="1" w:styleId="a1">
    <w:name w:val="Верхний и нижний колонтитулы"/>
    <w:basedOn w:val="Normal"/>
    <w:uiPriority w:val="99"/>
    <w:rsid w:val="009174D2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9174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CB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174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B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3pt">
    <w:name w:val="Обычный + 13 pt"/>
    <w:basedOn w:val="Normal"/>
    <w:uiPriority w:val="99"/>
    <w:rsid w:val="009174D2"/>
    <w:rPr>
      <w:sz w:val="26"/>
      <w:szCs w:val="26"/>
    </w:rPr>
  </w:style>
  <w:style w:type="paragraph" w:customStyle="1" w:styleId="a2">
    <w:name w:val="Содержимое таблицы"/>
    <w:basedOn w:val="Normal"/>
    <w:uiPriority w:val="99"/>
    <w:rsid w:val="009174D2"/>
    <w:pPr>
      <w:widowControl w:val="0"/>
      <w:suppressLineNumbers/>
    </w:pPr>
  </w:style>
  <w:style w:type="paragraph" w:customStyle="1" w:styleId="a3">
    <w:name w:val="Заголовок таблицы"/>
    <w:basedOn w:val="a2"/>
    <w:uiPriority w:val="99"/>
    <w:rsid w:val="009174D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2272</TotalTime>
  <Pages>3</Pages>
  <Words>911</Words>
  <Characters>5195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Ремезова</dc:creator>
  <cp:keywords/>
  <dc:description/>
  <cp:lastModifiedBy>12</cp:lastModifiedBy>
  <cp:revision>253</cp:revision>
  <cp:lastPrinted>2021-09-15T09:39:00Z</cp:lastPrinted>
  <dcterms:created xsi:type="dcterms:W3CDTF">2012-01-27T12:17:00Z</dcterms:created>
  <dcterms:modified xsi:type="dcterms:W3CDTF">2022-09-23T08:21:00Z</dcterms:modified>
</cp:coreProperties>
</file>