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2E" w:rsidRDefault="008D642E" w:rsidP="008D642E">
      <w:pPr>
        <w:pStyle w:val="ConsPlusTitlePage"/>
      </w:pPr>
      <w:r>
        <w:t xml:space="preserve">Документ предоставлен </w:t>
      </w:r>
      <w:hyperlink r:id="rId7">
        <w:r>
          <w:rPr>
            <w:color w:val="0000FF"/>
          </w:rPr>
          <w:t>КонсультантПлюс</w:t>
        </w:r>
      </w:hyperlink>
      <w:r>
        <w:br/>
      </w:r>
    </w:p>
    <w:p w:rsidR="008D642E" w:rsidRDefault="008D642E" w:rsidP="008D642E">
      <w:pPr>
        <w:pStyle w:val="ConsPlusNormal"/>
        <w:jc w:val="both"/>
        <w:outlineLvl w:val="0"/>
      </w:pPr>
    </w:p>
    <w:p w:rsidR="008D642E" w:rsidRDefault="008D642E" w:rsidP="008D642E">
      <w:pPr>
        <w:pStyle w:val="ConsPlusTitle"/>
        <w:jc w:val="center"/>
        <w:outlineLvl w:val="0"/>
      </w:pPr>
      <w:r>
        <w:t>ПРАВИТЕЛЬСТВО КИРОВСКОЙ ОБЛАСТИ</w:t>
      </w:r>
    </w:p>
    <w:p w:rsidR="008D642E" w:rsidRDefault="008D642E" w:rsidP="008D642E">
      <w:pPr>
        <w:pStyle w:val="ConsPlusTitle"/>
        <w:jc w:val="both"/>
      </w:pPr>
    </w:p>
    <w:p w:rsidR="008D642E" w:rsidRDefault="008D642E" w:rsidP="008D642E">
      <w:pPr>
        <w:pStyle w:val="ConsPlusTitle"/>
        <w:jc w:val="center"/>
      </w:pPr>
      <w:r>
        <w:t>ПОСТАНОВЛЕНИЕ</w:t>
      </w:r>
    </w:p>
    <w:p w:rsidR="008D642E" w:rsidRDefault="008D642E" w:rsidP="008D642E">
      <w:pPr>
        <w:pStyle w:val="ConsPlusTitle"/>
        <w:jc w:val="center"/>
      </w:pPr>
      <w:r>
        <w:t>от 24 января 2022 г. N 11-П</w:t>
      </w:r>
    </w:p>
    <w:p w:rsidR="008D642E" w:rsidRDefault="008D642E" w:rsidP="008D642E">
      <w:pPr>
        <w:pStyle w:val="ConsPlusTitle"/>
        <w:jc w:val="both"/>
      </w:pPr>
    </w:p>
    <w:p w:rsidR="008D642E" w:rsidRDefault="008D642E" w:rsidP="008D642E">
      <w:pPr>
        <w:pStyle w:val="ConsPlusTitle"/>
        <w:jc w:val="center"/>
      </w:pPr>
      <w:r>
        <w:t>О ПЕРЕВОДЕ ЛИЧНЫХ ПОДСОБНЫХ ХОЗЯЙСТВ ГРАЖДАН, ВЕДУЩИХ ЛИЧНОЕ</w:t>
      </w:r>
    </w:p>
    <w:p w:rsidR="008D642E" w:rsidRDefault="008D642E" w:rsidP="008D642E">
      <w:pPr>
        <w:pStyle w:val="ConsPlusTitle"/>
        <w:jc w:val="center"/>
      </w:pPr>
      <w:r>
        <w:t>ПОДСОБНОЕ ХОЗЯЙСТВО В СООТВЕТСТВИИ С ФЕДЕРАЛЬНЫМ ЗАКОНОМ</w:t>
      </w:r>
    </w:p>
    <w:p w:rsidR="008D642E" w:rsidRDefault="008D642E" w:rsidP="008D642E">
      <w:pPr>
        <w:pStyle w:val="ConsPlusTitle"/>
        <w:jc w:val="center"/>
      </w:pPr>
      <w:r>
        <w:t>ОТ 07.07.2003 N 112-ФЗ "О ЛИЧНОМ ПОДСОБНОМ ХОЗЯЙСТВЕ",</w:t>
      </w:r>
    </w:p>
    <w:p w:rsidR="008D642E" w:rsidRDefault="008D642E" w:rsidP="008D642E">
      <w:pPr>
        <w:pStyle w:val="ConsPlusTitle"/>
        <w:jc w:val="center"/>
      </w:pPr>
      <w:r>
        <w:t>НА АЛЬТЕРНАТИВНЫЕ СВИНОВОДСТВУ ВИДЫ ЖИВОТНОВОДСТВА</w:t>
      </w:r>
    </w:p>
    <w:p w:rsidR="008D642E" w:rsidRDefault="008D642E" w:rsidP="008D642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6"/>
        <w:gridCol w:w="113"/>
      </w:tblGrid>
      <w:tr w:rsidR="008D64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42E" w:rsidRDefault="008D642E" w:rsidP="008D64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42E" w:rsidRDefault="008D642E" w:rsidP="008D64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42E" w:rsidRDefault="008D642E" w:rsidP="008D64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22.03.2022 </w:t>
            </w:r>
            <w:hyperlink r:id="rId8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08.07.2022 </w:t>
            </w:r>
            <w:hyperlink r:id="rId9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 xml:space="preserve">, от 23.12.2022 </w:t>
            </w:r>
            <w:hyperlink r:id="rId10">
              <w:r>
                <w:rPr>
                  <w:color w:val="0000FF"/>
                </w:rPr>
                <w:t>N 741-П</w:t>
              </w:r>
            </w:hyperlink>
            <w:r>
              <w:rPr>
                <w:color w:val="392C69"/>
              </w:rPr>
              <w:t>,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16.03.2023 </w:t>
            </w:r>
            <w:hyperlink r:id="rId11">
              <w:r>
                <w:rPr>
                  <w:color w:val="0000FF"/>
                </w:rPr>
                <w:t>N 129-П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42E" w:rsidRDefault="008D642E" w:rsidP="008D642E">
            <w:pPr>
              <w:pStyle w:val="ConsPlusNormal"/>
            </w:pPr>
          </w:p>
        </w:tc>
      </w:tr>
    </w:tbl>
    <w:p w:rsidR="008D642E" w:rsidRDefault="008D642E" w:rsidP="008D642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6"/>
        <w:gridCol w:w="113"/>
      </w:tblGrid>
      <w:tr w:rsidR="008D64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42E" w:rsidRDefault="008D642E" w:rsidP="008D64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42E" w:rsidRDefault="008D642E" w:rsidP="008D64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42E" w:rsidRDefault="008D642E" w:rsidP="008D642E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преамбулу </w:t>
            </w:r>
            <w:hyperlink r:id="rId1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 от 16.03.2023 N 129-П, </w:t>
            </w:r>
            <w:hyperlink r:id="rId1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07.12.2022.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42E" w:rsidRDefault="008D642E" w:rsidP="008D642E">
            <w:pPr>
              <w:pStyle w:val="ConsPlusNormal"/>
            </w:pPr>
          </w:p>
        </w:tc>
      </w:tr>
    </w:tbl>
    <w:p w:rsidR="008D642E" w:rsidRDefault="008D642E" w:rsidP="008D642E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16.12.2019 N 641-П "Об утверждении государственной программы Кировской области "Обеспечение ветеринарного благополучия" в целях предотвращения возникновения и распространения африканской чумы свиней на территории Кировской области Правительство Кировской области постановляет:</w:t>
      </w:r>
    </w:p>
    <w:p w:rsidR="008D642E" w:rsidRDefault="008D642E" w:rsidP="008D642E">
      <w:pPr>
        <w:pStyle w:val="ConsPlusNormal"/>
        <w:jc w:val="both"/>
      </w:pPr>
      <w:r>
        <w:t xml:space="preserve">(преамбула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16.03.2023 N 129-П)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1. Утвердить </w:t>
      </w:r>
      <w:hyperlink w:anchor="P43">
        <w:r>
          <w:rPr>
            <w:color w:val="0000FF"/>
          </w:rPr>
          <w:t>Порядок</w:t>
        </w:r>
      </w:hyperlink>
      <w:r>
        <w:t xml:space="preserve"> перевода личных подсобных хозяйств граждан, ведущих личное подсобное хозяйство в соответствии с Федеральным законом от 07.07.2003 N 112-ФЗ "О личном подсобном хозяйстве", на альтернативные свиноводству виды животноводства согласно приложению N 1.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2. Утвердить </w:t>
      </w:r>
      <w:hyperlink w:anchor="P80">
        <w:r>
          <w:rPr>
            <w:color w:val="0000FF"/>
          </w:rPr>
          <w:t>Порядок</w:t>
        </w:r>
      </w:hyperlink>
      <w:r>
        <w:t xml:space="preserve"> предоставления субсидии из областного бюджета гражданам, ведущим личное подсобное хозяйство в соответствии с Федеральным законом от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 согласно приложению N 2.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3. Утвердить </w:t>
      </w:r>
      <w:hyperlink w:anchor="P264">
        <w:r>
          <w:rPr>
            <w:color w:val="0000FF"/>
          </w:rPr>
          <w:t>перечень</w:t>
        </w:r>
      </w:hyperlink>
      <w:r>
        <w:t xml:space="preserve"> сельскохозяйственных животных (птицы) для перевода личных подсобных хозяйств граждан на альтернативные свиноводству виды животноводства согласно приложению N 3.</w:t>
      </w:r>
    </w:p>
    <w:p w:rsidR="008D642E" w:rsidRDefault="008D642E" w:rsidP="008D642E">
      <w:pPr>
        <w:pStyle w:val="ConsPlusNormal"/>
        <w:ind w:firstLine="540"/>
        <w:jc w:val="both"/>
      </w:pPr>
      <w:r>
        <w:t>4. Контроль за выполнением постановления возложить на заместителя Председателя Правительства Кировской области Терешкова Ю.И.</w:t>
      </w:r>
    </w:p>
    <w:p w:rsidR="008D642E" w:rsidRDefault="008D642E" w:rsidP="008D642E">
      <w:pPr>
        <w:pStyle w:val="ConsPlusNormal"/>
        <w:jc w:val="both"/>
      </w:pPr>
      <w:r>
        <w:t xml:space="preserve">(п. 4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23.12.2022 N 741-П)</w:t>
      </w:r>
    </w:p>
    <w:p w:rsidR="008D642E" w:rsidRDefault="008D642E" w:rsidP="008D642E">
      <w:pPr>
        <w:pStyle w:val="ConsPlusNormal"/>
        <w:ind w:firstLine="540"/>
        <w:jc w:val="both"/>
      </w:pPr>
      <w:r>
        <w:t>5. Настоящее постановление в качестве пилотного проекта реализуется на территории муниципального образования "Город Киров".</w:t>
      </w:r>
    </w:p>
    <w:p w:rsidR="008D642E" w:rsidRDefault="008D642E" w:rsidP="008D642E">
      <w:pPr>
        <w:pStyle w:val="ConsPlusNormal"/>
        <w:jc w:val="both"/>
      </w:pPr>
      <w:r>
        <w:t xml:space="preserve">(п. 5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23.12.2022 N 741-П)</w:t>
      </w:r>
    </w:p>
    <w:p w:rsidR="008D642E" w:rsidRDefault="008D642E" w:rsidP="008D642E">
      <w:pPr>
        <w:pStyle w:val="ConsPlusNormal"/>
        <w:ind w:firstLine="540"/>
        <w:jc w:val="both"/>
      </w:pPr>
      <w:r>
        <w:lastRenderedPageBreak/>
        <w:t xml:space="preserve">6. Настоящее постановление вступает в силу после его официального опубликования, но не ранее вступления в силу </w:t>
      </w:r>
      <w:hyperlink r:id="rId18">
        <w:r>
          <w:rPr>
            <w:color w:val="0000FF"/>
          </w:rPr>
          <w:t>Закона</w:t>
        </w:r>
      </w:hyperlink>
      <w:r>
        <w:t xml:space="preserve"> Кировской области "О внесении изменений в Закон Кировской области "Об областном бюджете на 2022 год и на плановый период 2023 и 2024 годов", предусматривающего предоставление субсидии из областного бюджета гражданам, ведущим личное подсобное хозяйство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животноводства, и действует до 31.12.2023.</w:t>
      </w:r>
    </w:p>
    <w:p w:rsidR="008D642E" w:rsidRDefault="008D642E" w:rsidP="008D642E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23.12.2022 N 741-П)</w:t>
      </w: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jc w:val="right"/>
      </w:pPr>
      <w:r>
        <w:t>Председатель Правительства</w:t>
      </w:r>
    </w:p>
    <w:p w:rsidR="008D642E" w:rsidRDefault="008D642E" w:rsidP="008D642E">
      <w:pPr>
        <w:pStyle w:val="ConsPlusNormal"/>
        <w:jc w:val="right"/>
      </w:pPr>
      <w:r>
        <w:t>Кировской области</w:t>
      </w:r>
    </w:p>
    <w:p w:rsidR="008D642E" w:rsidRDefault="008D642E" w:rsidP="008D642E">
      <w:pPr>
        <w:pStyle w:val="ConsPlusNormal"/>
        <w:jc w:val="right"/>
      </w:pPr>
      <w:r>
        <w:t>А.А.ЧУРИН</w:t>
      </w: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jc w:val="right"/>
        <w:outlineLvl w:val="0"/>
      </w:pPr>
      <w:r>
        <w:t>Приложение N 1</w:t>
      </w: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jc w:val="right"/>
      </w:pPr>
      <w:r>
        <w:t>Утвержден</w:t>
      </w:r>
    </w:p>
    <w:p w:rsidR="008D642E" w:rsidRDefault="008D642E" w:rsidP="008D642E">
      <w:pPr>
        <w:pStyle w:val="ConsPlusNormal"/>
        <w:jc w:val="right"/>
      </w:pPr>
      <w:r>
        <w:t>постановлением</w:t>
      </w:r>
    </w:p>
    <w:p w:rsidR="008D642E" w:rsidRDefault="008D642E" w:rsidP="008D642E">
      <w:pPr>
        <w:pStyle w:val="ConsPlusNormal"/>
        <w:jc w:val="right"/>
      </w:pPr>
      <w:r>
        <w:t>Правительства Кировской области</w:t>
      </w:r>
    </w:p>
    <w:p w:rsidR="008D642E" w:rsidRDefault="008D642E" w:rsidP="008D642E">
      <w:pPr>
        <w:pStyle w:val="ConsPlusNormal"/>
        <w:jc w:val="right"/>
      </w:pPr>
      <w:r>
        <w:t>от 24 января 2022 г. N 11-П</w:t>
      </w: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Title"/>
        <w:jc w:val="center"/>
      </w:pPr>
      <w:bookmarkStart w:id="0" w:name="P43"/>
      <w:bookmarkEnd w:id="0"/>
      <w:r>
        <w:t>ПОРЯДОК</w:t>
      </w:r>
    </w:p>
    <w:p w:rsidR="008D642E" w:rsidRDefault="008D642E" w:rsidP="008D642E">
      <w:pPr>
        <w:pStyle w:val="ConsPlusTitle"/>
        <w:jc w:val="center"/>
      </w:pPr>
      <w:r>
        <w:t>ПЕРЕВОДА ЛИЧНЫХ ПОДСОБНЫХ ХОЗЯЙСТВ ГРАЖДАН, ВЕДУЩИХ ЛИЧНОЕ</w:t>
      </w:r>
    </w:p>
    <w:p w:rsidR="008D642E" w:rsidRDefault="008D642E" w:rsidP="008D642E">
      <w:pPr>
        <w:pStyle w:val="ConsPlusTitle"/>
        <w:jc w:val="center"/>
      </w:pPr>
      <w:r>
        <w:t>ПОДСОБНОЕ ХОЗЯЙСТВО В СООТВЕТСТВИИ С ФЕДЕРАЛЬНЫМ ЗАКОНОМ</w:t>
      </w:r>
    </w:p>
    <w:p w:rsidR="008D642E" w:rsidRDefault="008D642E" w:rsidP="008D642E">
      <w:pPr>
        <w:pStyle w:val="ConsPlusTitle"/>
        <w:jc w:val="center"/>
      </w:pPr>
      <w:r>
        <w:t>ОТ 07.07.2003 N 112-ФЗ "О ЛИЧНОМ ПОДСОБНОМ ХОЗЯЙСТВЕ",</w:t>
      </w:r>
    </w:p>
    <w:p w:rsidR="008D642E" w:rsidRDefault="008D642E" w:rsidP="008D642E">
      <w:pPr>
        <w:pStyle w:val="ConsPlusTitle"/>
        <w:jc w:val="center"/>
      </w:pPr>
      <w:r>
        <w:t>НА АЛЬТЕРНАТИВНЫЕ СВИНОВОДСТВУ ВИДЫ ЖИВОТНОВОДСТВА</w:t>
      </w:r>
    </w:p>
    <w:p w:rsidR="008D642E" w:rsidRDefault="008D642E" w:rsidP="008D642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6"/>
        <w:gridCol w:w="113"/>
      </w:tblGrid>
      <w:tr w:rsidR="008D64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42E" w:rsidRDefault="008D642E" w:rsidP="008D64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42E" w:rsidRDefault="008D642E" w:rsidP="008D64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42E" w:rsidRDefault="008D642E" w:rsidP="008D64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08.07.2022 N 354-П)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42E" w:rsidRDefault="008D642E" w:rsidP="008D642E">
            <w:pPr>
              <w:pStyle w:val="ConsPlusNormal"/>
            </w:pPr>
          </w:p>
        </w:tc>
      </w:tr>
    </w:tbl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ind w:firstLine="540"/>
        <w:jc w:val="both"/>
      </w:pPr>
      <w:r>
        <w:t xml:space="preserve">1. Порядок перевода личных подсобных хозяйств граждан, ведущих личное подсобное хозяйство в соответствии с Федеральным законом от 07.07.2003 N 112-ФЗ "О личном подсобном хозяйстве", на альтернативные свиноводству виды животноводства (далее - Порядок) определяет цели и последовательность действий по организации и проведению перевода личных подсобных хозяйств граждан, ведущих личное подсобное хозяйство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хозяйстве", со свиноводства на альтернативные виды животноводства.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2. Перевод личных подсобных хозяйств граждан, ведущих личное подсобное хозяйство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хозяйстве", на альтернативные свиноводству виды животноводства - это </w:t>
      </w:r>
      <w:r>
        <w:lastRenderedPageBreak/>
        <w:t xml:space="preserve">мероприятия по замене свиней, содержащихся в личных подсобных хозяйствах граждан, ведущих личное подсобное хозяйство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 (далее - ЛПХ), другими видами сельскохозяйственных животных и птицы согласно </w:t>
      </w:r>
      <w:hyperlink w:anchor="P264">
        <w:r>
          <w:rPr>
            <w:color w:val="0000FF"/>
          </w:rPr>
          <w:t>перечню</w:t>
        </w:r>
      </w:hyperlink>
      <w:r>
        <w:t xml:space="preserve"> сельскохозяйственных животных (птицы) для перевода личных подсобных хозяйств граждан на альтернативные свиноводству виды животноводства, утвержденному настоящим постановлением.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3. Перевод ЛПХ на альтернативные свиноводству виды животноводства осуществляется за счет субсидии, предоставляемой из областного бюджета гражданам, ведущим личное подсобное хозяйство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хозяйстве", на реализацию мероприятий по переводу личных подсобных хозяйств.</w:t>
      </w:r>
    </w:p>
    <w:p w:rsidR="008D642E" w:rsidRDefault="008D642E" w:rsidP="008D642E">
      <w:pPr>
        <w:pStyle w:val="ConsPlusNormal"/>
        <w:ind w:firstLine="540"/>
        <w:jc w:val="both"/>
      </w:pPr>
      <w:r>
        <w:t>4. Порядок разработан в целях предотвращения возникновения и распространения африканской чумы свиней (далее - АЧС) на территории Кировской области и сокращения численности домашних свиней, содержащихся в ЛПХ.</w:t>
      </w:r>
    </w:p>
    <w:p w:rsidR="008D642E" w:rsidRDefault="008D642E" w:rsidP="008D642E">
      <w:pPr>
        <w:pStyle w:val="ConsPlusNormal"/>
        <w:ind w:firstLine="540"/>
        <w:jc w:val="both"/>
      </w:pPr>
      <w:r>
        <w:t>5. Мероприятия по организации и проведению перевода ЛПХ на альтернативные свиноводству виды животноводства включают в себя следующие действия.</w:t>
      </w:r>
    </w:p>
    <w:p w:rsidR="008D642E" w:rsidRDefault="008D642E" w:rsidP="008D642E">
      <w:pPr>
        <w:pStyle w:val="ConsPlusNormal"/>
        <w:ind w:firstLine="540"/>
        <w:jc w:val="both"/>
      </w:pPr>
      <w:r>
        <w:t>5.1. Кировские областные государственные учреждения ветеринарии, подведомственные управлению ветеринарии Кировской области (далее - учреждения ветеринарии):</w:t>
      </w:r>
    </w:p>
    <w:p w:rsidR="008D642E" w:rsidRDefault="008D642E" w:rsidP="008D642E">
      <w:pPr>
        <w:pStyle w:val="ConsPlusNormal"/>
        <w:ind w:firstLine="540"/>
        <w:jc w:val="both"/>
      </w:pPr>
      <w:r>
        <w:t>в рамках проведения ветеринарно-санитарного мониторинга ЛПХ ведут учет сельскохозяйственных животных, в том числе свиней, содержащихся в ЛПХ, на территории муниципальных образований Кировской области (далее - муниципальные образования);</w:t>
      </w:r>
    </w:p>
    <w:p w:rsidR="008D642E" w:rsidRDefault="008D642E" w:rsidP="008D642E">
      <w:pPr>
        <w:pStyle w:val="ConsPlusNormal"/>
        <w:ind w:firstLine="540"/>
        <w:jc w:val="both"/>
      </w:pPr>
      <w:r>
        <w:t>участвуют в проведении информационной работы с гражданами - владельцами свиней, которым объясняют необходимость и механизм перевода ЛПХ на альтернативные свиноводству виды животноводства;</w:t>
      </w:r>
    </w:p>
    <w:p w:rsidR="008D642E" w:rsidRDefault="008D642E" w:rsidP="008D642E">
      <w:pPr>
        <w:pStyle w:val="ConsPlusNormal"/>
        <w:ind w:firstLine="540"/>
        <w:jc w:val="both"/>
      </w:pPr>
      <w:r>
        <w:t>оформляют в соответствии с действующим ветеринарным законодательством ветеринарный сопроводительный документ на свиней, содержащихся в ЛПХ, направляемых в убойный пункт, либо справку о предубойном осмотре свиней и послеубойной ветеринарно-санитарной экспертизе.</w:t>
      </w:r>
    </w:p>
    <w:p w:rsidR="008D642E" w:rsidRDefault="008D642E" w:rsidP="008D642E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08.07.2022 N 354-П)</w:t>
      </w:r>
    </w:p>
    <w:p w:rsidR="008D642E" w:rsidRDefault="008D642E" w:rsidP="008D642E">
      <w:pPr>
        <w:pStyle w:val="ConsPlusNormal"/>
        <w:ind w:firstLine="540"/>
        <w:jc w:val="both"/>
      </w:pPr>
      <w:r>
        <w:t>5.2. Управление ветеринарии Кировской области:</w:t>
      </w:r>
    </w:p>
    <w:p w:rsidR="008D642E" w:rsidRDefault="008D642E" w:rsidP="008D642E">
      <w:pPr>
        <w:pStyle w:val="ConsPlusNormal"/>
        <w:ind w:firstLine="540"/>
        <w:jc w:val="both"/>
      </w:pPr>
      <w:r>
        <w:t>запрашивает у органов местного самоуправления муниципальных образований и учреждений ветеринарии информацию о количестве граждан - владельцев свиней, в том числе желающих провести процедуру перевода ЛПХ со свиноводства на альтернативные виды животноводства, количестве свиней, содержащихся в ЛПХ;</w:t>
      </w:r>
    </w:p>
    <w:p w:rsidR="008D642E" w:rsidRDefault="008D642E" w:rsidP="008D642E">
      <w:pPr>
        <w:pStyle w:val="ConsPlusNormal"/>
        <w:ind w:firstLine="540"/>
        <w:jc w:val="both"/>
      </w:pPr>
      <w:r>
        <w:t>осуществляет расчет денежных средств, необходимых для выделения из областного бюджета на очередной финансовый год на реализацию мероприятий по переводу ЛПХ на альтернативные виды животноводства, с последующим направлением указанной информации в министерство финансов Кировской области.</w:t>
      </w:r>
    </w:p>
    <w:p w:rsidR="008D642E" w:rsidRDefault="008D642E" w:rsidP="008D642E">
      <w:pPr>
        <w:pStyle w:val="ConsPlusNormal"/>
        <w:ind w:firstLine="540"/>
        <w:jc w:val="both"/>
      </w:pPr>
      <w:r>
        <w:t>6. Органам местного самоуправления муниципальных образований рекомендуется: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ежегодно осуществлять учет поголовья свиней, содержащихся в ЛПХ граждан, с занесением соответствующих сведений в похозяйственные книги в соответствии с </w:t>
      </w:r>
      <w:hyperlink r:id="rId27">
        <w:r>
          <w:rPr>
            <w:color w:val="0000FF"/>
          </w:rPr>
          <w:t>Порядком</w:t>
        </w:r>
      </w:hyperlink>
      <w:r>
        <w:t xml:space="preserve"> ведения похозяйственных книг, утвержденным приказом Министерства сельского хозяйства Российской Федерации от 11.10.2010 N 345 "Об утверждении формы и порядка ведения похозяйственных книг органами местного самоуправления поселений </w:t>
      </w:r>
      <w:r>
        <w:lastRenderedPageBreak/>
        <w:t>и органами местного самоуправления городских округов";</w:t>
      </w:r>
    </w:p>
    <w:p w:rsidR="008D642E" w:rsidRDefault="008D642E" w:rsidP="008D642E">
      <w:pPr>
        <w:pStyle w:val="ConsPlusNormal"/>
        <w:ind w:firstLine="540"/>
        <w:jc w:val="both"/>
      </w:pPr>
      <w:r>
        <w:t>организовывать и проводить информационную работу с гражданами - владельцами свиней, которым объяснять необходимость и механизм перевода ЛПХ на альтернативные свиноводству виды животноводства;</w:t>
      </w:r>
    </w:p>
    <w:p w:rsidR="008D642E" w:rsidRDefault="008D642E" w:rsidP="008D642E">
      <w:pPr>
        <w:pStyle w:val="ConsPlusNormal"/>
        <w:ind w:firstLine="540"/>
        <w:jc w:val="both"/>
      </w:pPr>
      <w:r>
        <w:t>формировать перечень граждан - владельцев свиней, желающих принять участие в мероприятиях по переводу ЛПХ на альтернативные виды животноводства, и направлять его в управление ветеринарии Кировской области.</w:t>
      </w: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jc w:val="right"/>
        <w:outlineLvl w:val="0"/>
      </w:pPr>
      <w:r>
        <w:t>Приложение N 2</w:t>
      </w: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jc w:val="right"/>
      </w:pPr>
      <w:r>
        <w:t>Утвержден</w:t>
      </w:r>
    </w:p>
    <w:p w:rsidR="008D642E" w:rsidRDefault="008D642E" w:rsidP="008D642E">
      <w:pPr>
        <w:pStyle w:val="ConsPlusNormal"/>
        <w:jc w:val="right"/>
      </w:pPr>
      <w:r>
        <w:t>постановлением</w:t>
      </w:r>
    </w:p>
    <w:p w:rsidR="008D642E" w:rsidRDefault="008D642E" w:rsidP="008D642E">
      <w:pPr>
        <w:pStyle w:val="ConsPlusNormal"/>
        <w:jc w:val="right"/>
      </w:pPr>
      <w:r>
        <w:t>Правительства Кировской области</w:t>
      </w:r>
    </w:p>
    <w:p w:rsidR="008D642E" w:rsidRDefault="008D642E" w:rsidP="008D642E">
      <w:pPr>
        <w:pStyle w:val="ConsPlusNormal"/>
        <w:jc w:val="right"/>
      </w:pPr>
      <w:r>
        <w:t>от 24 января 2022 г. N 11-П</w:t>
      </w: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Title"/>
        <w:jc w:val="center"/>
      </w:pPr>
      <w:bookmarkStart w:id="1" w:name="P80"/>
      <w:bookmarkEnd w:id="1"/>
      <w:r>
        <w:t>ПОРЯДОК</w:t>
      </w:r>
    </w:p>
    <w:p w:rsidR="008D642E" w:rsidRDefault="008D642E" w:rsidP="008D642E">
      <w:pPr>
        <w:pStyle w:val="ConsPlusTitle"/>
        <w:jc w:val="center"/>
      </w:pPr>
      <w:r>
        <w:t>ПРЕДОСТАВЛЕНИЯ СУБСИДИИ ИЗ ОБЛАСТНОГО БЮДЖЕТА ГРАЖДАНАМ,</w:t>
      </w:r>
    </w:p>
    <w:p w:rsidR="008D642E" w:rsidRDefault="008D642E" w:rsidP="008D642E">
      <w:pPr>
        <w:pStyle w:val="ConsPlusTitle"/>
        <w:jc w:val="center"/>
      </w:pPr>
      <w:r>
        <w:t>ВЕДУЩИМ ЛИЧНОЕ ПОДСОБНОЕ ХОЗЯЙСТВО В СООТВЕТСТВИИ</w:t>
      </w:r>
    </w:p>
    <w:p w:rsidR="008D642E" w:rsidRDefault="008D642E" w:rsidP="008D642E">
      <w:pPr>
        <w:pStyle w:val="ConsPlusTitle"/>
        <w:jc w:val="center"/>
      </w:pPr>
      <w:r>
        <w:t>С ФЕДЕРАЛЬНЫМ ЗАКОНОМ ОТ 07.07.2003 N 112-ФЗ "О ЛИЧНОМ</w:t>
      </w:r>
    </w:p>
    <w:p w:rsidR="008D642E" w:rsidRDefault="008D642E" w:rsidP="008D642E">
      <w:pPr>
        <w:pStyle w:val="ConsPlusTitle"/>
        <w:jc w:val="center"/>
      </w:pPr>
      <w:r>
        <w:t>ПОДСОБНОМ ХОЗЯЙСТВЕ", НА РЕАЛИЗАЦИЮ МЕРОПРИЯТИЙ ПО ПЕРЕВОДУ</w:t>
      </w:r>
    </w:p>
    <w:p w:rsidR="008D642E" w:rsidRDefault="008D642E" w:rsidP="008D642E">
      <w:pPr>
        <w:pStyle w:val="ConsPlusTitle"/>
        <w:jc w:val="center"/>
      </w:pPr>
      <w:r>
        <w:t>ЛИЧНЫХ ПОДСОБНЫХ ХОЗЯЙСТВ НА АЛЬТЕРНАТИВНЫЕ СВИНОВОДСТВУ</w:t>
      </w:r>
    </w:p>
    <w:p w:rsidR="008D642E" w:rsidRDefault="008D642E" w:rsidP="008D642E">
      <w:pPr>
        <w:pStyle w:val="ConsPlusTitle"/>
        <w:jc w:val="center"/>
      </w:pPr>
      <w:r>
        <w:t>ВИДЫ ЖИВОТНОВОДСТВА</w:t>
      </w:r>
    </w:p>
    <w:p w:rsidR="008D642E" w:rsidRDefault="008D642E" w:rsidP="008D642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6"/>
        <w:gridCol w:w="113"/>
      </w:tblGrid>
      <w:tr w:rsidR="008D64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42E" w:rsidRDefault="008D642E" w:rsidP="008D64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42E" w:rsidRDefault="008D642E" w:rsidP="008D64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42E" w:rsidRDefault="008D642E" w:rsidP="008D64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22.03.2022 </w:t>
            </w:r>
            <w:hyperlink r:id="rId28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08.07.2022 </w:t>
            </w:r>
            <w:hyperlink r:id="rId29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 xml:space="preserve">, от 23.12.2022 </w:t>
            </w:r>
            <w:hyperlink r:id="rId30">
              <w:r>
                <w:rPr>
                  <w:color w:val="0000FF"/>
                </w:rPr>
                <w:t>N 741-П</w:t>
              </w:r>
            </w:hyperlink>
            <w:r>
              <w:rPr>
                <w:color w:val="392C69"/>
              </w:rPr>
              <w:t>,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16.03.2023 </w:t>
            </w:r>
            <w:hyperlink r:id="rId31">
              <w:r>
                <w:rPr>
                  <w:color w:val="0000FF"/>
                </w:rPr>
                <w:t>N 129-П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42E" w:rsidRDefault="008D642E" w:rsidP="008D642E">
            <w:pPr>
              <w:pStyle w:val="ConsPlusNormal"/>
            </w:pPr>
          </w:p>
        </w:tc>
      </w:tr>
    </w:tbl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1.1. Порядок предоставления субсидии из областного бюджета гражданам, ведущим личное подсобное хозяйство в соответствии с Федеральным законом от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 (далее - Порядок) определяет цели, условия и порядок предоставления субсидии из областного бюджета гражданам, ведущим личное подсобное хозяйство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 (далее - субсидия), а также порядок возврата субсидии в областной бюджет при нарушении условий, установленных при ее </w:t>
      </w:r>
      <w:r>
        <w:lastRenderedPageBreak/>
        <w:t>предоставлении, и требований, предъявляемых к получателям субсидии после предоставления субсидии.</w:t>
      </w:r>
    </w:p>
    <w:p w:rsidR="008D642E" w:rsidRDefault="008D642E" w:rsidP="008D642E">
      <w:pPr>
        <w:pStyle w:val="ConsPlusNormal"/>
        <w:ind w:firstLine="540"/>
        <w:jc w:val="both"/>
      </w:pPr>
      <w:bookmarkStart w:id="2" w:name="P94"/>
      <w:bookmarkEnd w:id="2"/>
      <w:r>
        <w:t xml:space="preserve">1.2. Субсидия предоставляется в рамках реализации </w:t>
      </w:r>
      <w:hyperlink r:id="rId33">
        <w:r>
          <w:rPr>
            <w:color w:val="0000FF"/>
          </w:rPr>
          <w:t>подпрограммы</w:t>
        </w:r>
      </w:hyperlink>
      <w:r>
        <w:t xml:space="preserve"> "Предупреждение заноса и распространения вируса африканской чумы свиней на территории Кировской области" государственной программы Кировской области "Обеспечение ветеринарного благополучия", утвержденной постановлением Правительства Кировской области от 16.12.2019 N 641-П "Об утверждении государственной программы Кировской области "Обеспечение ветеринарного благополучия", гражданам, ведущим личное подсобное хозяйство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хозяйстве", в целях возмещения затрат (части затрат) по переводу личных подсобных хозяйств на альтернативные свиноводству виды животноводства.</w:t>
      </w:r>
    </w:p>
    <w:p w:rsidR="008D642E" w:rsidRDefault="008D642E" w:rsidP="008D642E">
      <w:pPr>
        <w:pStyle w:val="ConsPlusNormal"/>
        <w:ind w:firstLine="540"/>
        <w:jc w:val="both"/>
      </w:pPr>
      <w:r>
        <w:t>1.3. Предоставление субсидии осуществляется управлением ветеринарии Кировской области (далее - управление) в пределах бюджетных ассигнований, предусмотренных в областном бюджете на соответствующий финансовый год, и лимитов бюджетных обязательств, доведенных в установленном порядке до управления на текущий финансовый год на предоставление субсидии.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1.4. Право на получение субсидии имеют граждане, ведущие личное подсобное хозяйство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 (далее - получатели субсидии).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Под получателем субсидии понимается глава личного подсобного хозяйства, определенный в соответствии с </w:t>
      </w:r>
      <w:hyperlink r:id="rId36">
        <w:r>
          <w:rPr>
            <w:color w:val="0000FF"/>
          </w:rPr>
          <w:t>пунктом 11</w:t>
        </w:r>
      </w:hyperlink>
      <w:r>
        <w:t xml:space="preserve"> Порядка ведения похозяйственных книг, утвержденного приказом Министерства сельского хозяйства Российской Федерации от 11.10.2010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 (далее - приказ Минсельхоза России от 11.10.2010 N 345).</w:t>
      </w:r>
    </w:p>
    <w:p w:rsidR="008D642E" w:rsidRDefault="008D642E" w:rsidP="008D642E">
      <w:pPr>
        <w:pStyle w:val="ConsPlusNormal"/>
        <w:ind w:firstLine="540"/>
        <w:jc w:val="both"/>
      </w:pPr>
      <w:r>
        <w:t>Субсидия не предоставляется гражданам, ведущим совместное с получателем субсидии хозяйство.</w:t>
      </w:r>
    </w:p>
    <w:p w:rsidR="008D642E" w:rsidRDefault="008D642E" w:rsidP="008D642E">
      <w:pPr>
        <w:pStyle w:val="ConsPlusNormal"/>
        <w:ind w:firstLine="540"/>
        <w:jc w:val="both"/>
      </w:pPr>
      <w:r>
        <w:t>1.5. Субсидия предоставляется получателю субсидии, включенному в реестр получателей субсидии на перевод личных подсобных хозяйств граждан со свиноводства на альтернативные виды животноводства по форме, установленной правовым актом управления (далее - реестр), однократно путем перечисления средств субсидии на расчетный счет юридического лица (индивидуального предпринимателя), с которым заключен договор о приобретении сельскохозяйственных животных (птицы) (далее - продавец).</w:t>
      </w:r>
    </w:p>
    <w:p w:rsidR="008D642E" w:rsidRDefault="008D642E" w:rsidP="008D642E">
      <w:pPr>
        <w:pStyle w:val="ConsPlusNormal"/>
        <w:ind w:firstLine="540"/>
        <w:jc w:val="both"/>
      </w:pPr>
      <w:r>
        <w:t>1.6. Сведения о субсидии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закона Кировской области об областном бюджете (закона Кировской области о внесении изменений в закон Кировской области об областном бюджете).</w:t>
      </w:r>
    </w:p>
    <w:p w:rsidR="008D642E" w:rsidRDefault="008D642E" w:rsidP="008D642E">
      <w:pPr>
        <w:pStyle w:val="ConsPlusNormal"/>
        <w:jc w:val="both"/>
      </w:pPr>
      <w:r>
        <w:t xml:space="preserve">(п. 1.6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23.12.2022 N 741-П)</w:t>
      </w:r>
    </w:p>
    <w:p w:rsidR="008D642E" w:rsidRDefault="008D642E" w:rsidP="008D642E">
      <w:pPr>
        <w:pStyle w:val="ConsPlusTitle"/>
        <w:ind w:firstLine="540"/>
        <w:jc w:val="both"/>
        <w:outlineLvl w:val="1"/>
      </w:pPr>
      <w:r>
        <w:t>2. Условия и порядок предоставления субсидии.</w:t>
      </w:r>
    </w:p>
    <w:p w:rsidR="008D642E" w:rsidRDefault="008D642E" w:rsidP="008D642E">
      <w:pPr>
        <w:pStyle w:val="ConsPlusNormal"/>
        <w:ind w:firstLine="540"/>
        <w:jc w:val="both"/>
      </w:pPr>
      <w:bookmarkStart w:id="3" w:name="P103"/>
      <w:bookmarkEnd w:id="3"/>
      <w:r>
        <w:t>2.1. Субсидия предоставляется при соблюдении следующих условий:</w:t>
      </w:r>
    </w:p>
    <w:p w:rsidR="008D642E" w:rsidRDefault="008D642E" w:rsidP="008D642E">
      <w:pPr>
        <w:pStyle w:val="ConsPlusNormal"/>
        <w:ind w:firstLine="540"/>
        <w:jc w:val="both"/>
      </w:pPr>
      <w:r>
        <w:t>регистрация и проживание получателя субсидии на территории Кировской области;</w:t>
      </w:r>
    </w:p>
    <w:p w:rsidR="008D642E" w:rsidRDefault="008D642E" w:rsidP="008D642E">
      <w:pPr>
        <w:pStyle w:val="ConsPlusNormal"/>
        <w:ind w:firstLine="540"/>
        <w:jc w:val="both"/>
      </w:pPr>
      <w:r>
        <w:t>наличие у получателя субсидии свиней в личном подсобном хозяйстве по состоянию на первое число месяца обращения за субсидией;</w:t>
      </w:r>
    </w:p>
    <w:p w:rsidR="008D642E" w:rsidRDefault="008D642E" w:rsidP="008D642E">
      <w:pPr>
        <w:pStyle w:val="ConsPlusNormal"/>
        <w:ind w:firstLine="540"/>
        <w:jc w:val="both"/>
      </w:pPr>
      <w:r>
        <w:lastRenderedPageBreak/>
        <w:t xml:space="preserve">учет сведений о личном подсобном хозяйстве получателя субсидии, в котором содержатся свиньи, в похозяйственной </w:t>
      </w:r>
      <w:hyperlink r:id="rId38">
        <w:r>
          <w:rPr>
            <w:color w:val="0000FF"/>
          </w:rPr>
          <w:t>книге</w:t>
        </w:r>
      </w:hyperlink>
      <w:r>
        <w:t xml:space="preserve"> по форме, утвержденной приказом Минсельхоза России от 11.10.2010 N 345.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2.2. Субсидия предоставляется на основании соглашения о предоставлении субсидии из областного бюджета гражданам, ведущим личное подсобное хозяйство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 (далее - соглашение), заключаемого между управлением и получателем субсидии в соответствии с типовой формой, утверждаемой правовым актом министерства финансов Кировской области.</w:t>
      </w:r>
    </w:p>
    <w:p w:rsidR="008D642E" w:rsidRDefault="008D642E" w:rsidP="008D642E">
      <w:pPr>
        <w:pStyle w:val="ConsPlusNormal"/>
        <w:ind w:firstLine="540"/>
        <w:jc w:val="both"/>
      </w:pPr>
      <w:r>
        <w:t>В соглашении предусматриваются:</w:t>
      </w:r>
    </w:p>
    <w:p w:rsidR="008D642E" w:rsidRDefault="008D642E" w:rsidP="008D642E">
      <w:pPr>
        <w:pStyle w:val="ConsPlusNormal"/>
        <w:ind w:firstLine="540"/>
        <w:jc w:val="both"/>
      </w:pPr>
      <w:r>
        <w:t>результат предоставления субсидии, его значение;</w:t>
      </w:r>
    </w:p>
    <w:p w:rsidR="008D642E" w:rsidRDefault="008D642E" w:rsidP="008D642E">
      <w:pPr>
        <w:pStyle w:val="ConsPlusNormal"/>
        <w:ind w:firstLine="540"/>
        <w:jc w:val="both"/>
      </w:pPr>
      <w:r>
        <w:t>сроки представления и формы отчетности об использовании средств субсидии, о достижении значения результата предоставления субсидии;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согласие получателя субсидии на осуществление управлением проверок соблюдения получателем субсидии условий и порядка предоставления субсидии, в том числе в части достижения результата предоставления субсидии, а также органами государственного финансового контроля Кировской области проверок в соответствии со </w:t>
      </w:r>
      <w:hyperlink r:id="rId40">
        <w:r>
          <w:rPr>
            <w:color w:val="0000FF"/>
          </w:rPr>
          <w:t>статьями 268.1</w:t>
        </w:r>
      </w:hyperlink>
      <w:r>
        <w:t xml:space="preserve"> и </w:t>
      </w:r>
      <w:hyperlink r:id="rId41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8D642E" w:rsidRDefault="008D642E" w:rsidP="008D642E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16.03.2023 N 129-П)</w:t>
      </w:r>
    </w:p>
    <w:p w:rsidR="008D642E" w:rsidRDefault="008D642E" w:rsidP="008D642E">
      <w:pPr>
        <w:pStyle w:val="ConsPlusNormal"/>
        <w:ind w:firstLine="540"/>
        <w:jc w:val="both"/>
      </w:pPr>
      <w:r>
        <w:t>положение об отказе получателя субсидии от содержания и разведения свиней на срок не менее 5 лет с момента заключения такого соглашения;</w:t>
      </w:r>
    </w:p>
    <w:p w:rsidR="008D642E" w:rsidRDefault="008D642E" w:rsidP="008D642E">
      <w:pPr>
        <w:pStyle w:val="ConsPlusNormal"/>
        <w:ind w:firstLine="540"/>
        <w:jc w:val="both"/>
      </w:pPr>
      <w:r>
        <w:t>обязанность получателя субсидии в течение 5 рабочих дней со дня приобретения сельскохозяйственных животных (птицы) в личное подсобное хозяйство поставить их на учет в учреждении ветеринарии и представить сведения о них в администрацию муниципального образования Кировской области (далее - муниципальное образование) для занесения в похозяйственную книгу;</w:t>
      </w:r>
    </w:p>
    <w:p w:rsidR="008D642E" w:rsidRDefault="008D642E" w:rsidP="008D642E">
      <w:pPr>
        <w:pStyle w:val="ConsPlusNormal"/>
        <w:ind w:firstLine="540"/>
        <w:jc w:val="both"/>
      </w:pPr>
      <w:r>
        <w:t>информация по сроку содержания приобретенных сельскохозяйственных животных (птицы):</w:t>
      </w:r>
    </w:p>
    <w:p w:rsidR="008D642E" w:rsidRDefault="008D642E" w:rsidP="008D642E">
      <w:pPr>
        <w:pStyle w:val="ConsPlusNormal"/>
        <w:ind w:firstLine="540"/>
        <w:jc w:val="both"/>
      </w:pPr>
      <w:r>
        <w:t>коров, нетелей - не менее двух лет,</w:t>
      </w:r>
    </w:p>
    <w:p w:rsidR="008D642E" w:rsidRDefault="008D642E" w:rsidP="008D642E">
      <w:pPr>
        <w:pStyle w:val="ConsPlusNormal"/>
        <w:ind w:firstLine="540"/>
        <w:jc w:val="both"/>
      </w:pPr>
      <w:r>
        <w:t>коз и овец, молодняка крупного рогатого скота, лошадей - не менее шести месяцев,</w:t>
      </w:r>
    </w:p>
    <w:p w:rsidR="008D642E" w:rsidRDefault="008D642E" w:rsidP="008D642E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16.03.2023 N 129-П)</w:t>
      </w:r>
    </w:p>
    <w:p w:rsidR="008D642E" w:rsidRDefault="008D642E" w:rsidP="008D642E">
      <w:pPr>
        <w:pStyle w:val="ConsPlusNormal"/>
        <w:ind w:firstLine="540"/>
        <w:jc w:val="both"/>
      </w:pPr>
      <w:r>
        <w:t>кроликов - не менее двух месяцев,</w:t>
      </w:r>
    </w:p>
    <w:p w:rsidR="008D642E" w:rsidRDefault="008D642E" w:rsidP="008D642E">
      <w:pPr>
        <w:pStyle w:val="ConsPlusNormal"/>
        <w:ind w:firstLine="540"/>
        <w:jc w:val="both"/>
      </w:pPr>
      <w:r>
        <w:t>птицы - не менее одного месяца.</w:t>
      </w:r>
    </w:p>
    <w:p w:rsidR="008D642E" w:rsidRDefault="008D642E" w:rsidP="008D642E">
      <w:pPr>
        <w:pStyle w:val="ConsPlusNormal"/>
        <w:ind w:firstLine="540"/>
        <w:jc w:val="both"/>
      </w:pPr>
      <w:r>
        <w:t>Сроки содержания приобретенных за счет субсидии сельскохозяйственных животных (птицы) могут сократиться только по ветеринарным показаниям, подтвержденным заключением (актом), составленным учреждением ветеринарии, при условии соблюдения получателем субсидии зоотехнических и ветеринарных требований к содержанию сельскохозяйственных животных (птицы).</w:t>
      </w:r>
    </w:p>
    <w:p w:rsidR="008D642E" w:rsidRDefault="008D642E" w:rsidP="008D642E">
      <w:pPr>
        <w:pStyle w:val="ConsPlusNormal"/>
        <w:ind w:firstLine="540"/>
        <w:jc w:val="both"/>
      </w:pPr>
      <w:bookmarkStart w:id="4" w:name="P122"/>
      <w:bookmarkEnd w:id="4"/>
      <w:r>
        <w:t>2.3. Для заключения соглашения получатель субсидии представляет в срок до 31 октября текущего финансового года в управление, расположенное по адресу: 610046, г. Киров, Сельскохозяйственный пр., 6а, следующие документы: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2.3.1. </w:t>
      </w:r>
      <w:hyperlink w:anchor="P219">
        <w:r>
          <w:rPr>
            <w:color w:val="0000FF"/>
          </w:rPr>
          <w:t>Заявление</w:t>
        </w:r>
      </w:hyperlink>
      <w:r>
        <w:t xml:space="preserve"> о предоставлении субсидии (далее - заявление), в котором указывается письменное согласие получателя субсидии на обработку его персональных данных, согласно приложению.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2.3.2. Выписку из похозяйственной книги (или справку), выданную администрацией </w:t>
      </w:r>
      <w:r>
        <w:lastRenderedPageBreak/>
        <w:t>муниципального образования, заверенную в установленном порядке, содержащую данные о наличии свиней и иных сельскохозяйственных животных в личном подсобном хозяйстве получателя субсидии по состоянию на первое число месяца обращения за субсидией.</w:t>
      </w:r>
    </w:p>
    <w:p w:rsidR="008D642E" w:rsidRDefault="008D642E" w:rsidP="008D642E">
      <w:pPr>
        <w:pStyle w:val="ConsPlusNormal"/>
        <w:ind w:firstLine="540"/>
        <w:jc w:val="both"/>
      </w:pPr>
      <w:r>
        <w:t>2.3.3. Копию свидетельства о постановке на учет физического лица в налоговом органе.</w:t>
      </w:r>
    </w:p>
    <w:p w:rsidR="008D642E" w:rsidRDefault="008D642E" w:rsidP="008D642E">
      <w:pPr>
        <w:pStyle w:val="ConsPlusNormal"/>
        <w:jc w:val="both"/>
      </w:pPr>
      <w:r>
        <w:t xml:space="preserve">(пп. 2.3.3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16.03.2023 N 129-П)</w:t>
      </w:r>
    </w:p>
    <w:p w:rsidR="008D642E" w:rsidRDefault="008D642E" w:rsidP="008D642E">
      <w:pPr>
        <w:pStyle w:val="ConsPlusNormal"/>
        <w:ind w:firstLine="540"/>
        <w:jc w:val="both"/>
      </w:pPr>
      <w:r>
        <w:t>2.3.4. Копию страхового свидетельства обязательного пенсионного страхования.</w:t>
      </w:r>
    </w:p>
    <w:p w:rsidR="008D642E" w:rsidRDefault="008D642E" w:rsidP="008D642E">
      <w:pPr>
        <w:pStyle w:val="ConsPlusNormal"/>
        <w:jc w:val="both"/>
      </w:pPr>
      <w:r>
        <w:t xml:space="preserve">(пп. 2.3.4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16.03.2023 N 129-П)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2.4. Документы, указанные в </w:t>
      </w:r>
      <w:hyperlink w:anchor="P122">
        <w:r>
          <w:rPr>
            <w:color w:val="0000FF"/>
          </w:rPr>
          <w:t>пункте 2.3</w:t>
        </w:r>
      </w:hyperlink>
      <w:r>
        <w:t xml:space="preserve"> настоящего Порядка (далее - документы), могут быть представлены получателем субсидии лично либо представителем получателя субсидии, направлены посредством почтовой либо курьерской связи.</w:t>
      </w:r>
    </w:p>
    <w:p w:rsidR="008D642E" w:rsidRDefault="008D642E" w:rsidP="008D642E">
      <w:pPr>
        <w:pStyle w:val="ConsPlusNormal"/>
        <w:ind w:firstLine="540"/>
        <w:jc w:val="both"/>
      </w:pPr>
      <w:r>
        <w:t>2.5. При представлении документов лично получатель субсидии предъявляет в управление паспорт гражданина Российской Федерации или иной документ, удостоверяющий личность гражданина (далее - документ, удостоверяющий личность) в соответствии с законодательством Российской Федерации. Управлением обеспечивается изготовление копии документа, удостоверяющего личность, после чего его подлинник возвращается получателю субсидии.</w:t>
      </w:r>
    </w:p>
    <w:p w:rsidR="008D642E" w:rsidRDefault="008D642E" w:rsidP="008D642E">
      <w:pPr>
        <w:pStyle w:val="ConsPlusNormal"/>
        <w:ind w:firstLine="540"/>
        <w:jc w:val="both"/>
      </w:pPr>
      <w:r>
        <w:t>В случае направления документов посредством почтовой или курьерской связи или через представителя получателя субсидии к документам прикладываются копии документа, удостоверяющего личность, заверенные в соответствии с требованиями законодательства Российской Федерации.</w:t>
      </w:r>
    </w:p>
    <w:p w:rsidR="008D642E" w:rsidRDefault="008D642E" w:rsidP="008D642E">
      <w:pPr>
        <w:pStyle w:val="ConsPlusNormal"/>
        <w:ind w:firstLine="540"/>
        <w:jc w:val="both"/>
      </w:pPr>
      <w:r>
        <w:t>Полномочия представителя получателя субсидии представлять интересы получателя субсидии подтверждаются доверенностью, заверенной в соответствии с требованиями законодательства Российской Федерации. Подлинник доверенности прикладывается к документам. При необходимости управлением обеспечивается изготовление копии доверенности, после чего подлинник доверенности возвращается представителю получателя субсидии.</w:t>
      </w:r>
    </w:p>
    <w:p w:rsidR="008D642E" w:rsidRDefault="008D642E" w:rsidP="008D642E">
      <w:pPr>
        <w:pStyle w:val="ConsPlusNormal"/>
        <w:ind w:firstLine="540"/>
        <w:jc w:val="both"/>
      </w:pPr>
      <w:r>
        <w:t>2.6. Управление:</w:t>
      </w:r>
    </w:p>
    <w:p w:rsidR="008D642E" w:rsidRDefault="008D642E" w:rsidP="008D642E">
      <w:pPr>
        <w:pStyle w:val="ConsPlusNormal"/>
        <w:ind w:firstLine="540"/>
        <w:jc w:val="both"/>
      </w:pPr>
      <w:r>
        <w:t>получает и регистрирует документы в соответствующем журнале, который должен быть пронумерован, прошнурован и скреплен печатью управления. Регистрация указанных документов осуществляется в день представления их в управление;</w:t>
      </w:r>
    </w:p>
    <w:p w:rsidR="008D642E" w:rsidRDefault="008D642E" w:rsidP="008D642E">
      <w:pPr>
        <w:pStyle w:val="ConsPlusNormal"/>
        <w:ind w:firstLine="540"/>
        <w:jc w:val="both"/>
      </w:pPr>
      <w:r>
        <w:t>проверяет в течение 5 рабочих дней со дня регистрации документов полноту поданных получателем субсидии документов для заключения соглашения, достоверность сведений, содержащихся в них, а также соблюдение установленных форм и сроков представления документов.</w:t>
      </w:r>
    </w:p>
    <w:p w:rsidR="008D642E" w:rsidRDefault="008D642E" w:rsidP="008D642E">
      <w:pPr>
        <w:pStyle w:val="ConsPlusNormal"/>
        <w:ind w:firstLine="540"/>
        <w:jc w:val="both"/>
      </w:pPr>
      <w:r>
        <w:t>2.7. Основаниями для отказа в заключении соглашения являются: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2.7.1. Нарушение срока подачи документов для заключения соглашения, указанного в </w:t>
      </w:r>
      <w:hyperlink w:anchor="P122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2.7.2. Несоответствие представленных документов требованиям, определенным </w:t>
      </w:r>
      <w:hyperlink w:anchor="P122">
        <w:r>
          <w:rPr>
            <w:color w:val="0000FF"/>
          </w:rPr>
          <w:t>пунктом 2.3</w:t>
        </w:r>
      </w:hyperlink>
      <w:r>
        <w:t xml:space="preserve"> настоящего Порядка, или непредставление (представление не в полном объеме) указанных документов.</w:t>
      </w:r>
    </w:p>
    <w:p w:rsidR="008D642E" w:rsidRDefault="008D642E" w:rsidP="008D642E">
      <w:pPr>
        <w:pStyle w:val="ConsPlusNormal"/>
        <w:ind w:firstLine="540"/>
        <w:jc w:val="both"/>
      </w:pPr>
      <w:r>
        <w:t>2.7.3. Недостоверность сведений, содержащихся в представленных документах.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2.7.4. Несоблюдение получателем субсидии хотя бы одного из условий </w:t>
      </w:r>
      <w:r>
        <w:lastRenderedPageBreak/>
        <w:t xml:space="preserve">предоставления субсидии, указанных в </w:t>
      </w:r>
      <w:hyperlink w:anchor="P103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2.7.5. Недостаток лимитов бюджетных обязательств, доведенных в установленном порядке до управления в текущем финансовом году на цели, указанные в </w:t>
      </w:r>
      <w:hyperlink w:anchor="P94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8D642E" w:rsidRDefault="008D642E" w:rsidP="008D642E">
      <w:pPr>
        <w:pStyle w:val="ConsPlusNormal"/>
        <w:ind w:firstLine="540"/>
        <w:jc w:val="both"/>
      </w:pPr>
      <w:r>
        <w:t>2.8. Решение об отказе в заключении соглашения, которое должно содержать мотивированное обоснование его принятия, оформляется в письменной форме и направляется получателю субсидии в срок, не превышающий 10 рабочих дней со дня принятия данного решения, по адресу, указанному в заявлении.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2.9. После устранения недостатков, послуживших основанием для отказа в заключении соглашения, получатель субсидии вправе вновь подать в управление заявление и документы, указанные в </w:t>
      </w:r>
      <w:hyperlink w:anchor="P122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8D642E" w:rsidRDefault="008D642E" w:rsidP="008D642E">
      <w:pPr>
        <w:pStyle w:val="ConsPlusNormal"/>
        <w:ind w:firstLine="540"/>
        <w:jc w:val="both"/>
      </w:pPr>
      <w:r>
        <w:t>2.10. В случае принятия решения о заключении соглашения управление в течение 5 рабочих дней со дня его принятия направляет получателю субсидии для подписания два экземпляра проекта соглашения по адресу, указанному в заявлении. Получатель субсидии в течение 5 рабочих дней со дня получения двух экземпляров проекта соглашения подписывает их и направляет в управление посредством почтовой или курьерской связи либо представляет лично.</w:t>
      </w:r>
    </w:p>
    <w:p w:rsidR="008D642E" w:rsidRDefault="008D642E" w:rsidP="008D642E">
      <w:pPr>
        <w:pStyle w:val="ConsPlusNormal"/>
        <w:ind w:firstLine="540"/>
        <w:jc w:val="both"/>
      </w:pPr>
      <w:r>
        <w:t>2.11. Управление в течение 5 рабочих дней после получения двух экземпляров соглашения, подписанных получателем субсидии, подписывает их, передает один экземпляр соглашения получателю субсидии или направляет его получателю субсидии посредством почтовой или курьерской связи.</w:t>
      </w:r>
    </w:p>
    <w:p w:rsidR="008D642E" w:rsidRDefault="008D642E" w:rsidP="008D642E">
      <w:pPr>
        <w:pStyle w:val="ConsPlusNormal"/>
        <w:ind w:firstLine="540"/>
        <w:jc w:val="both"/>
      </w:pPr>
      <w:r>
        <w:t>2.12. Получатель субсидии для получения субсидии:</w:t>
      </w:r>
    </w:p>
    <w:p w:rsidR="008D642E" w:rsidRDefault="008D642E" w:rsidP="008D642E">
      <w:pPr>
        <w:pStyle w:val="ConsPlusNormal"/>
        <w:ind w:firstLine="540"/>
        <w:jc w:val="both"/>
      </w:pPr>
      <w:r>
        <w:t>2.12.1. В течение 20 календарных дней после заключения соглашения заключает трехсторонний договор о приобретении сельскохозяйственных животных (птицы) с продавцом и управлением (далее - договор), который составляется в трех экземплярах по форме, установленной правовым актом управления.</w:t>
      </w:r>
    </w:p>
    <w:p w:rsidR="008D642E" w:rsidRDefault="008D642E" w:rsidP="008D642E">
      <w:pPr>
        <w:pStyle w:val="ConsPlusNormal"/>
        <w:ind w:firstLine="540"/>
        <w:jc w:val="both"/>
      </w:pPr>
      <w:bookmarkStart w:id="5" w:name="P148"/>
      <w:bookmarkEnd w:id="5"/>
      <w:r>
        <w:t>2.12.2. После заключения договора представляет в управление следующие документы:</w:t>
      </w:r>
    </w:p>
    <w:p w:rsidR="008D642E" w:rsidRDefault="008D642E" w:rsidP="008D642E">
      <w:pPr>
        <w:pStyle w:val="ConsPlusNormal"/>
        <w:ind w:firstLine="540"/>
        <w:jc w:val="both"/>
      </w:pPr>
      <w:r>
        <w:t>2.12.2.1. Документ, подтверждающий факт убоя свиней, который может быть в виде ветеринарного сопроводительного документа, оформленного и погашенного в соответствии с действующим ветеринарным законодательством, или его копии, заверенной в соответствии с требованиями законодательства Российской Федерации, либо в виде справки о предубойном осмотре свиней и послеубойной ветеринарно-санитарной экспертизе, оформленной специалистом государственной ветеринарной службы Кировской области.</w:t>
      </w:r>
    </w:p>
    <w:p w:rsidR="008D642E" w:rsidRDefault="008D642E" w:rsidP="008D642E">
      <w:pPr>
        <w:pStyle w:val="ConsPlusNormal"/>
        <w:jc w:val="both"/>
      </w:pPr>
      <w:r>
        <w:t xml:space="preserve">(пп. 2.12.2.1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08.07.2022 N 354-П)</w:t>
      </w:r>
    </w:p>
    <w:p w:rsidR="008D642E" w:rsidRDefault="008D642E" w:rsidP="008D642E">
      <w:pPr>
        <w:pStyle w:val="ConsPlusNormal"/>
        <w:ind w:firstLine="540"/>
        <w:jc w:val="both"/>
      </w:pPr>
      <w:r>
        <w:t>2.12.2.2. Счет и (или) счет-фактуру на оплату приобретаемых сельскохозяйственных животных (птицы).</w:t>
      </w:r>
    </w:p>
    <w:p w:rsidR="008D642E" w:rsidRDefault="008D642E" w:rsidP="008D642E">
      <w:pPr>
        <w:pStyle w:val="ConsPlusNormal"/>
        <w:ind w:firstLine="540"/>
        <w:jc w:val="both"/>
      </w:pPr>
      <w:r>
        <w:t>2.12.2.3. Товарную накладную или универсальный передаточный документ.</w:t>
      </w:r>
    </w:p>
    <w:p w:rsidR="008D642E" w:rsidRDefault="008D642E" w:rsidP="008D642E">
      <w:pPr>
        <w:pStyle w:val="ConsPlusNormal"/>
        <w:jc w:val="both"/>
      </w:pPr>
      <w:r>
        <w:t xml:space="preserve">(пп. 2.12.2.3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16.03.2023 N 129-П)</w:t>
      </w:r>
    </w:p>
    <w:p w:rsidR="008D642E" w:rsidRDefault="008D642E" w:rsidP="008D642E">
      <w:pPr>
        <w:pStyle w:val="ConsPlusNormal"/>
        <w:ind w:firstLine="540"/>
        <w:jc w:val="both"/>
      </w:pPr>
      <w:r>
        <w:t>2.12.2.4. Акт приема-передачи сельскохозяйственных животных (птицы).</w:t>
      </w:r>
    </w:p>
    <w:p w:rsidR="008D642E" w:rsidRDefault="008D642E" w:rsidP="008D642E">
      <w:pPr>
        <w:pStyle w:val="ConsPlusNormal"/>
        <w:jc w:val="both"/>
      </w:pPr>
      <w:r>
        <w:t xml:space="preserve">(пп. 2.12.2.4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16.03.2023 N 129-П)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2.13. Управление регистрирует представленные документы, указанные в </w:t>
      </w:r>
      <w:hyperlink w:anchor="P148">
        <w:r>
          <w:rPr>
            <w:color w:val="0000FF"/>
          </w:rPr>
          <w:t xml:space="preserve">подпункте </w:t>
        </w:r>
        <w:r>
          <w:rPr>
            <w:color w:val="0000FF"/>
          </w:rPr>
          <w:lastRenderedPageBreak/>
          <w:t>2.12.2</w:t>
        </w:r>
      </w:hyperlink>
      <w:r>
        <w:t xml:space="preserve"> настоящего Порядка, в соответствующем журнале, который должен быть пронумерован, прошнурован и скреплен печатью управления.</w:t>
      </w:r>
    </w:p>
    <w:p w:rsidR="008D642E" w:rsidRDefault="008D642E" w:rsidP="008D642E">
      <w:pPr>
        <w:pStyle w:val="ConsPlusNormal"/>
        <w:ind w:firstLine="540"/>
        <w:jc w:val="both"/>
      </w:pPr>
      <w:r>
        <w:t>2.14. Основаниями для отказа в перечислении субсидии являются:</w:t>
      </w:r>
    </w:p>
    <w:p w:rsidR="008D642E" w:rsidRDefault="008D642E" w:rsidP="008D642E">
      <w:pPr>
        <w:pStyle w:val="ConsPlusNormal"/>
        <w:ind w:firstLine="540"/>
        <w:jc w:val="both"/>
      </w:pPr>
      <w:r>
        <w:t>2.14.1. Выявление в информации и документах, представленных получателем субсидии, неполных и (или) недостоверных сведений.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2.14.2. Несоответствие представленных получателем субсидии документов требованиям, установленным </w:t>
      </w:r>
      <w:hyperlink w:anchor="P148">
        <w:r>
          <w:rPr>
            <w:color w:val="0000FF"/>
          </w:rPr>
          <w:t>подпунктом 2.12.2</w:t>
        </w:r>
      </w:hyperlink>
      <w:r>
        <w:t xml:space="preserve"> настоящего Порядка, или непредставление (представление не в полном объеме) указанных документов.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В случае выявления хотя бы одного из оснований для отказа в перечислении субсидии управление в течение 10 рабочих дней со дня поступления документов, указанных в </w:t>
      </w:r>
      <w:hyperlink w:anchor="P148">
        <w:r>
          <w:rPr>
            <w:color w:val="0000FF"/>
          </w:rPr>
          <w:t>подпункте 2.12.2</w:t>
        </w:r>
      </w:hyperlink>
      <w:r>
        <w:t xml:space="preserve"> настоящего Порядка, направляет получателю субсидии (его представителю) письменное уведомление (письмо) об отказе в перечислении субсидии (с указанием оснований для отказа в перечислении субсидии).</w:t>
      </w:r>
    </w:p>
    <w:p w:rsidR="008D642E" w:rsidRDefault="008D642E" w:rsidP="008D642E">
      <w:pPr>
        <w:pStyle w:val="ConsPlusNormal"/>
        <w:ind w:firstLine="540"/>
        <w:jc w:val="both"/>
      </w:pPr>
      <w:r>
        <w:t>2.15. При отсутствии оснований для отказа в перечислении субсидии управление: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2.15.1. Включает получателей субсидии в реестр в соответствии с хронологической последовательностью представления в управление документов, указанных в </w:t>
      </w:r>
      <w:hyperlink w:anchor="P148">
        <w:r>
          <w:rPr>
            <w:color w:val="0000FF"/>
          </w:rPr>
          <w:t>подпункте 2.12.2</w:t>
        </w:r>
      </w:hyperlink>
      <w:r>
        <w:t xml:space="preserve"> настоящего Порядка, соответствующих установленным требованиям.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2.15.2. Готовит на основании реестра документы, предусматривающие перечисление сумм субсидии, рассчитанных в соответствии с </w:t>
      </w:r>
      <w:hyperlink w:anchor="P165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2.15.3. Перечисляет не позднее 10-го рабочего дня со дня представления получателем субсидии (его представителем) документов, указанных в </w:t>
      </w:r>
      <w:hyperlink w:anchor="P148">
        <w:r>
          <w:rPr>
            <w:color w:val="0000FF"/>
          </w:rPr>
          <w:t>подпункте 2.12.2</w:t>
        </w:r>
      </w:hyperlink>
      <w:r>
        <w:t xml:space="preserve"> настоящего Порядка, средства субсидии продавцу на расчетный счет, открытый в кредитной организации.</w:t>
      </w:r>
    </w:p>
    <w:p w:rsidR="008D642E" w:rsidRDefault="008D642E" w:rsidP="008D642E">
      <w:pPr>
        <w:pStyle w:val="ConsPlusTitle"/>
        <w:ind w:firstLine="540"/>
        <w:jc w:val="both"/>
        <w:outlineLvl w:val="1"/>
      </w:pPr>
      <w:bookmarkStart w:id="6" w:name="P165"/>
      <w:bookmarkEnd w:id="6"/>
      <w:r>
        <w:t>3. Расчет размера субсидии.</w:t>
      </w:r>
    </w:p>
    <w:p w:rsidR="008D642E" w:rsidRDefault="008D642E" w:rsidP="008D642E">
      <w:pPr>
        <w:pStyle w:val="ConsPlusNormal"/>
        <w:ind w:firstLine="540"/>
        <w:jc w:val="both"/>
      </w:pPr>
      <w:bookmarkStart w:id="7" w:name="P166"/>
      <w:bookmarkEnd w:id="7"/>
      <w:r>
        <w:t>3.1. Размер субсидии определяется по следующей формуле:</w:t>
      </w: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jc w:val="center"/>
      </w:pPr>
      <w:r>
        <w:t>С = (Рот x Гот) + (Рсв x Гсв), где:</w:t>
      </w: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ind w:firstLine="540"/>
        <w:jc w:val="both"/>
      </w:pPr>
      <w:r>
        <w:t>С - размер субсидии, предоставляемой получателю субсидии, рублей;</w:t>
      </w:r>
    </w:p>
    <w:p w:rsidR="008D642E" w:rsidRDefault="008D642E" w:rsidP="008D642E">
      <w:pPr>
        <w:pStyle w:val="ConsPlusNormal"/>
        <w:ind w:firstLine="540"/>
        <w:jc w:val="both"/>
      </w:pPr>
      <w:r>
        <w:t>Рот - ставка субсидии за 1 голову свиньи на откорме, равная 15000 рублей;</w:t>
      </w:r>
    </w:p>
    <w:p w:rsidR="008D642E" w:rsidRDefault="008D642E" w:rsidP="008D642E">
      <w:pPr>
        <w:pStyle w:val="ConsPlusNormal"/>
        <w:ind w:firstLine="540"/>
        <w:jc w:val="both"/>
      </w:pPr>
      <w:r>
        <w:t>Гот - количество голов свиней на откорме, содержащихся у получателя субсидии, единиц;</w:t>
      </w:r>
    </w:p>
    <w:p w:rsidR="008D642E" w:rsidRDefault="008D642E" w:rsidP="008D642E">
      <w:pPr>
        <w:pStyle w:val="ConsPlusNormal"/>
        <w:ind w:firstLine="540"/>
        <w:jc w:val="both"/>
      </w:pPr>
      <w:r>
        <w:t>Рсв - ставка субсидии за 1 голову свиноматки, хряка, равная 50000 рублей;</w:t>
      </w:r>
    </w:p>
    <w:p w:rsidR="008D642E" w:rsidRDefault="008D642E" w:rsidP="008D642E">
      <w:pPr>
        <w:pStyle w:val="ConsPlusNormal"/>
        <w:ind w:firstLine="540"/>
        <w:jc w:val="both"/>
      </w:pPr>
      <w:r>
        <w:t>Гсв - количество голов свиноматок, хряков, содержащихся у получателя субсидии, единиц.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3.2. Стоимость приобретаемых сельскохозяйственных животных (птицы) определяется управлением на основании договора. Сумма, предусмотренная для перечисления управлением продавцу, не может превышать размер субсидии, рассчитанный в соответствии с </w:t>
      </w:r>
      <w:hyperlink w:anchor="P166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3.3. В случае если стоимость приобретаемых сельскохозяйственных животных (птицы) по договору превышает размер субсидии, рассчитанный в соответствии с </w:t>
      </w:r>
      <w:hyperlink w:anchor="P166">
        <w:r>
          <w:rPr>
            <w:color w:val="0000FF"/>
          </w:rPr>
          <w:t>пунктом 3.1</w:t>
        </w:r>
      </w:hyperlink>
      <w:r>
        <w:t xml:space="preserve"> настоящего Порядка, управление перечисляет продавцу сумму в размере субсидии, рассчитанном в соответствии с </w:t>
      </w:r>
      <w:hyperlink w:anchor="P166">
        <w:r>
          <w:rPr>
            <w:color w:val="0000FF"/>
          </w:rPr>
          <w:t>пунктом 3.1</w:t>
        </w:r>
      </w:hyperlink>
      <w:r>
        <w:t xml:space="preserve"> настоящего Порядка, а недостающую сумму по договору о приобретении сельскохозяйственных животных (птицы) получатель субсидии доплачивает за счет собственных средств.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3.4. В случае если стоимость приобретаемых сельскохозяйственных животных </w:t>
      </w:r>
      <w:r>
        <w:lastRenderedPageBreak/>
        <w:t xml:space="preserve">(птицы) по договору меньше размера субсидии, рассчитанного в соответствии с </w:t>
      </w:r>
      <w:hyperlink w:anchor="P166">
        <w:r>
          <w:rPr>
            <w:color w:val="0000FF"/>
          </w:rPr>
          <w:t>пунктом 3.1</w:t>
        </w:r>
      </w:hyperlink>
      <w:r>
        <w:t xml:space="preserve"> настоящего Порядка, управление перечисляет продавцу сумму согласно договору.</w:t>
      </w:r>
    </w:p>
    <w:p w:rsidR="008D642E" w:rsidRDefault="008D642E" w:rsidP="008D642E">
      <w:pPr>
        <w:pStyle w:val="ConsPlusTitle"/>
        <w:ind w:firstLine="540"/>
        <w:jc w:val="both"/>
        <w:outlineLvl w:val="1"/>
      </w:pPr>
      <w:r>
        <w:t>4. Требование к отчетности.</w:t>
      </w:r>
    </w:p>
    <w:p w:rsidR="008D642E" w:rsidRDefault="008D642E" w:rsidP="008D642E">
      <w:pPr>
        <w:pStyle w:val="ConsPlusNormal"/>
        <w:ind w:firstLine="540"/>
        <w:jc w:val="both"/>
      </w:pPr>
      <w:r>
        <w:t>4.1. Получатель субсидии обязан представлять в течение 5 лет с даты заключения соглашения в администрацию муниципального образования информацию о наличии (отсутствии) сельскохозяйственных животных (птицы) в личном подсобном хозяйстве, в том числе свиней, для занесения в похозяйственную книгу. Такая информация представляется два раза в год, по состоянию на 1 января, 1 июля.</w:t>
      </w:r>
    </w:p>
    <w:p w:rsidR="008D642E" w:rsidRDefault="008D642E" w:rsidP="008D642E">
      <w:pPr>
        <w:pStyle w:val="ConsPlusNormal"/>
        <w:ind w:firstLine="540"/>
        <w:jc w:val="both"/>
      </w:pPr>
      <w:r>
        <w:t>4.2. Получатель субсидии (его представитель) в качестве отчета представляет в управление выданную администрацией муниципального образования и заверенную в установленном порядке выписку из похозяйственной книги (справку) о наличии свиней и иных сельскохозяйственных животных (птицы) в личном подсобном хозяйстве. Такая информация представляется в управление в течение 5 лет с даты заключения соглашения два раза в год: за первое полугодие - до 31 июля, за второе полугодие - до 31 января следующего календарного года.</w:t>
      </w:r>
    </w:p>
    <w:p w:rsidR="008D642E" w:rsidRDefault="008D642E" w:rsidP="008D642E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16.03.2023 N 129-П)</w:t>
      </w:r>
    </w:p>
    <w:p w:rsidR="008D642E" w:rsidRDefault="008D642E" w:rsidP="008D642E">
      <w:pPr>
        <w:pStyle w:val="ConsPlusTitle"/>
        <w:ind w:firstLine="540"/>
        <w:jc w:val="both"/>
        <w:outlineLvl w:val="1"/>
      </w:pPr>
      <w:r>
        <w:t>5. Результат предоставления субсидии.</w:t>
      </w:r>
    </w:p>
    <w:p w:rsidR="008D642E" w:rsidRDefault="008D642E" w:rsidP="008D642E">
      <w:pPr>
        <w:pStyle w:val="ConsPlusNormal"/>
        <w:ind w:firstLine="540"/>
        <w:jc w:val="both"/>
      </w:pPr>
      <w:r>
        <w:t>Результатом предоставления субсидии является отсутствие свиней в общем поголовье сельскохозяйственных животных (птицы), содержащихся в личном подсобном хозяйстве получателя субсидии, на протяжении 5 лет со дня заключения соглашения.</w:t>
      </w:r>
    </w:p>
    <w:p w:rsidR="008D642E" w:rsidRDefault="008D642E" w:rsidP="008D642E">
      <w:pPr>
        <w:pStyle w:val="ConsPlusTitle"/>
        <w:ind w:firstLine="540"/>
        <w:jc w:val="both"/>
        <w:outlineLvl w:val="1"/>
      </w:pPr>
      <w:r>
        <w:t>6. Контроль за соблюдением условий и порядка предоставления субсидии и ответственность за их нарушение.</w:t>
      </w:r>
    </w:p>
    <w:p w:rsidR="008D642E" w:rsidRDefault="008D642E" w:rsidP="008D642E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16.03.2023 N 129-П)</w:t>
      </w:r>
    </w:p>
    <w:p w:rsidR="008D642E" w:rsidRDefault="008D642E" w:rsidP="008D642E">
      <w:pPr>
        <w:pStyle w:val="ConsPlusNormal"/>
        <w:ind w:firstLine="540"/>
        <w:jc w:val="both"/>
      </w:pPr>
      <w:r>
        <w:t>6.1. Ответственность за нарушение условий и порядка предоставления субсидии и недостоверность представляемых в управление документов возлагается на получателя субсидии.</w:t>
      </w:r>
    </w:p>
    <w:p w:rsidR="008D642E" w:rsidRDefault="008D642E" w:rsidP="008D642E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16.03.2023 N 129-П)</w:t>
      </w:r>
    </w:p>
    <w:p w:rsidR="008D642E" w:rsidRDefault="008D642E" w:rsidP="008D642E">
      <w:pPr>
        <w:pStyle w:val="ConsPlusNormal"/>
        <w:ind w:firstLine="540"/>
        <w:jc w:val="both"/>
      </w:pPr>
      <w:r>
        <w:t>6.2. Управление обеспечивает контроль за соблюдением получателем субсидии условий и порядка предоставления субсидии.</w:t>
      </w:r>
    </w:p>
    <w:p w:rsidR="008D642E" w:rsidRDefault="008D642E" w:rsidP="008D642E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16.03.2023 N 129-П)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6.3. В соответствии с федеральным законодательством проверка соблюдения получателем субсидии условий и порядка предоставления субсидии, в том числе в части достижения результата ее предоставления, проводится управлением, а также органами государственного финансового контроля Кировской области в соответствии со </w:t>
      </w:r>
      <w:hyperlink r:id="rId53">
        <w:r>
          <w:rPr>
            <w:color w:val="0000FF"/>
          </w:rPr>
          <w:t>статьями 268.1</w:t>
        </w:r>
      </w:hyperlink>
      <w:r>
        <w:t xml:space="preserve"> и </w:t>
      </w:r>
      <w:hyperlink r:id="rId5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D642E" w:rsidRDefault="008D642E" w:rsidP="008D642E">
      <w:pPr>
        <w:pStyle w:val="ConsPlusNormal"/>
        <w:jc w:val="both"/>
      </w:pPr>
      <w:r>
        <w:t xml:space="preserve">(в ред. постановлений Правительства Кировской области от 22.03.2022 </w:t>
      </w:r>
      <w:hyperlink r:id="rId55">
        <w:r>
          <w:rPr>
            <w:color w:val="0000FF"/>
          </w:rPr>
          <w:t>N 121-П</w:t>
        </w:r>
      </w:hyperlink>
      <w:r>
        <w:t xml:space="preserve">, от 16.03.2023 </w:t>
      </w:r>
      <w:hyperlink r:id="rId56">
        <w:r>
          <w:rPr>
            <w:color w:val="0000FF"/>
          </w:rPr>
          <w:t>N 129-П</w:t>
        </w:r>
      </w:hyperlink>
      <w:r>
        <w:t>)</w:t>
      </w:r>
    </w:p>
    <w:p w:rsidR="008D642E" w:rsidRDefault="008D642E" w:rsidP="008D642E">
      <w:pPr>
        <w:pStyle w:val="ConsPlusNormal"/>
        <w:ind w:firstLine="540"/>
        <w:jc w:val="both"/>
      </w:pPr>
      <w:bookmarkStart w:id="8" w:name="P192"/>
      <w:bookmarkEnd w:id="8"/>
      <w:r>
        <w:t>6.4. В случае выявления после предоставления субсидии по фактам проверок, проведенных управлением, органами государственного финансового контроля Кировской области, нарушений получателем субсидии требований настоящего Порядка, предъявляемых к получателю субсидии, управление:</w:t>
      </w:r>
    </w:p>
    <w:p w:rsidR="008D642E" w:rsidRDefault="008D642E" w:rsidP="008D642E">
      <w:pPr>
        <w:pStyle w:val="ConsPlusNormal"/>
        <w:ind w:firstLine="540"/>
        <w:jc w:val="both"/>
      </w:pPr>
      <w:r>
        <w:t>6.4.1. Готовит требование получателю субсидии, получившему сельскохозяйственных животных (птицу) за счет субсидии, о возврате суммы субсидии в областной бюджет (далее - требование) в течение 30 календарных дней со дня получения требования.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6.4.2. Направляет требование получателю субсидии в течение 5 рабочих дней со дня </w:t>
      </w:r>
      <w:r>
        <w:lastRenderedPageBreak/>
        <w:t>получения управлением информации о выявленном нарушении.</w:t>
      </w:r>
    </w:p>
    <w:p w:rsidR="008D642E" w:rsidRDefault="008D642E" w:rsidP="008D642E">
      <w:pPr>
        <w:pStyle w:val="ConsPlusNormal"/>
        <w:ind w:firstLine="540"/>
        <w:jc w:val="both"/>
      </w:pPr>
      <w:r>
        <w:t>6.4.3. В случае невозврата в установленный срок в областной бюджет суммы субсидии готовит исковое заявление о взыскании указанных средств в областной бюджет и направляет его в течение 30 календарных дней после истечения установленного срока в соответствующий суд.</w:t>
      </w:r>
    </w:p>
    <w:p w:rsidR="008D642E" w:rsidRDefault="008D642E" w:rsidP="008D642E">
      <w:pPr>
        <w:pStyle w:val="ConsPlusNormal"/>
        <w:ind w:firstLine="540"/>
        <w:jc w:val="both"/>
      </w:pPr>
      <w:r>
        <w:t xml:space="preserve">6.5. Получатель субсидии в случае, предусмотренном </w:t>
      </w:r>
      <w:hyperlink w:anchor="P192">
        <w:r>
          <w:rPr>
            <w:color w:val="0000FF"/>
          </w:rPr>
          <w:t>пунктом 6.4</w:t>
        </w:r>
      </w:hyperlink>
      <w:r>
        <w:t xml:space="preserve"> настоящего Порядка, возвращает субсидию в размере 100% суммы полученной субсидии.</w:t>
      </w: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jc w:val="both"/>
      </w:pPr>
    </w:p>
    <w:p w:rsidR="008D642E" w:rsidRDefault="008D642E">
      <w:pPr>
        <w:rPr>
          <w:rFonts w:eastAsiaTheme="minorEastAsia"/>
          <w:szCs w:val="22"/>
        </w:rPr>
      </w:pPr>
      <w:r>
        <w:br w:type="page"/>
      </w:r>
    </w:p>
    <w:p w:rsidR="008D642E" w:rsidRDefault="008D642E" w:rsidP="008D642E">
      <w:pPr>
        <w:pStyle w:val="ConsPlusNormal"/>
        <w:jc w:val="right"/>
        <w:outlineLvl w:val="1"/>
      </w:pPr>
      <w:bookmarkStart w:id="9" w:name="_GoBack"/>
      <w:bookmarkEnd w:id="9"/>
      <w:r>
        <w:lastRenderedPageBreak/>
        <w:t>Приложение</w:t>
      </w:r>
    </w:p>
    <w:p w:rsidR="008D642E" w:rsidRDefault="008D642E" w:rsidP="008D642E">
      <w:pPr>
        <w:pStyle w:val="ConsPlusNormal"/>
        <w:jc w:val="right"/>
      </w:pPr>
      <w:r>
        <w:t>к Порядку</w:t>
      </w:r>
    </w:p>
    <w:p w:rsidR="008D642E" w:rsidRDefault="008D642E" w:rsidP="008D642E">
      <w:pPr>
        <w:pStyle w:val="ConsPlusNormal"/>
        <w:jc w:val="both"/>
      </w:pPr>
    </w:p>
    <w:tbl>
      <w:tblPr>
        <w:tblW w:w="109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5"/>
        <w:gridCol w:w="470"/>
        <w:gridCol w:w="2076"/>
        <w:gridCol w:w="78"/>
        <w:gridCol w:w="5308"/>
      </w:tblGrid>
      <w:tr w:rsidR="008D642E" w:rsidTr="008D642E">
        <w:tc>
          <w:tcPr>
            <w:tcW w:w="5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42E" w:rsidRDefault="008D642E" w:rsidP="008D642E">
            <w:pPr>
              <w:pStyle w:val="ConsPlusNormal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42E" w:rsidRDefault="008D642E" w:rsidP="008D642E">
            <w:pPr>
              <w:pStyle w:val="ConsPlusNormal"/>
            </w:pPr>
            <w:r>
              <w:t>Начальнику управления ветеринарии</w:t>
            </w:r>
          </w:p>
          <w:p w:rsidR="008D642E" w:rsidRDefault="008D642E" w:rsidP="008D642E">
            <w:pPr>
              <w:pStyle w:val="ConsPlusNormal"/>
            </w:pPr>
            <w:r>
              <w:t>Кировской области ____________________</w:t>
            </w:r>
          </w:p>
          <w:p w:rsidR="008D642E" w:rsidRDefault="008D642E" w:rsidP="008D642E">
            <w:pPr>
              <w:pStyle w:val="ConsPlusNormal"/>
              <w:jc w:val="right"/>
            </w:pPr>
            <w:r>
              <w:t>(фамилия, инициалы)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t>____________________________________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t>(фамилия, имя, отчество гражданина)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t>____________________________________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t>(место жительства гражданина или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t>____________________________________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t>почтовый адрес)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t>____________________________________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t>(контактный номер телефона)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t>____________________________________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8D642E" w:rsidTr="008D642E">
        <w:tc>
          <w:tcPr>
            <w:tcW w:w="10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642E" w:rsidRDefault="008D642E" w:rsidP="008D642E">
            <w:pPr>
              <w:pStyle w:val="ConsPlusNormal"/>
              <w:jc w:val="center"/>
            </w:pPr>
            <w:bookmarkStart w:id="10" w:name="P219"/>
            <w:bookmarkEnd w:id="10"/>
            <w:r>
              <w:t>ЗАЯВЛЕНИЕ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t>о предоставлении субсидии</w:t>
            </w:r>
          </w:p>
        </w:tc>
      </w:tr>
      <w:tr w:rsidR="008D642E" w:rsidTr="008D642E">
        <w:tc>
          <w:tcPr>
            <w:tcW w:w="10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642E" w:rsidRDefault="008D642E" w:rsidP="008D642E">
            <w:pPr>
              <w:pStyle w:val="ConsPlusNormal"/>
              <w:ind w:firstLine="283"/>
              <w:jc w:val="both"/>
            </w:pPr>
            <w:r>
              <w:t xml:space="preserve">Прошу предоставить субсидию из областного бюджета гражданам, ведущим личное подсобное хозяйство в соответствии с Федеральным </w:t>
            </w:r>
            <w:hyperlink r:id="rId57">
              <w:r>
                <w:rPr>
                  <w:color w:val="0000FF"/>
                </w:rPr>
                <w:t>законом</w:t>
              </w:r>
            </w:hyperlink>
            <w:r>
              <w:t xml:space="preserve"> от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животноводства.</w:t>
            </w:r>
          </w:p>
          <w:p w:rsidR="008D642E" w:rsidRDefault="008D642E" w:rsidP="008D642E">
            <w:pPr>
              <w:pStyle w:val="ConsPlusNormal"/>
              <w:ind w:firstLine="283"/>
              <w:jc w:val="both"/>
            </w:pPr>
            <w:r>
              <w:t>В настоящее время я являюсь главой личного подсобного хозяйства, в котором содержится (содержатся) _________________________________ свиноматок, хряков,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t>(количество голов)</w:t>
            </w:r>
          </w:p>
          <w:p w:rsidR="008D642E" w:rsidRDefault="008D642E" w:rsidP="008D642E">
            <w:pPr>
              <w:pStyle w:val="ConsPlusNormal"/>
              <w:jc w:val="both"/>
            </w:pPr>
            <w:r>
              <w:t>___________________ свиней на откорме, которых обязуюсь сдать на убой с целью</w:t>
            </w:r>
          </w:p>
          <w:p w:rsidR="008D642E" w:rsidRDefault="008D642E" w:rsidP="008D642E">
            <w:pPr>
              <w:pStyle w:val="ConsPlusNormal"/>
            </w:pPr>
            <w:r>
              <w:t>(количество голов)</w:t>
            </w:r>
          </w:p>
        </w:tc>
      </w:tr>
      <w:tr w:rsidR="008D642E" w:rsidTr="008D642E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D642E" w:rsidRDefault="008D642E" w:rsidP="008D642E">
            <w:pPr>
              <w:pStyle w:val="ConsPlusNormal"/>
              <w:jc w:val="both"/>
            </w:pPr>
            <w:r>
              <w:t>дальнейшего приобретения</w:t>
            </w:r>
          </w:p>
        </w:tc>
        <w:tc>
          <w:tcPr>
            <w:tcW w:w="7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642E" w:rsidRDefault="008D642E" w:rsidP="008D642E">
            <w:pPr>
              <w:pStyle w:val="ConsPlusNormal"/>
              <w:jc w:val="center"/>
            </w:pPr>
            <w:r>
              <w:t>_______________________________________________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t>(вид животных (птицы) согласно перечню</w:t>
            </w:r>
          </w:p>
        </w:tc>
      </w:tr>
      <w:tr w:rsidR="008D642E" w:rsidTr="008D642E">
        <w:tc>
          <w:tcPr>
            <w:tcW w:w="10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642E" w:rsidRDefault="008D642E" w:rsidP="008D642E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t>сельскохозяйственных животных (птицы) для перевода личных подсобных хозяйств граждан на альтернативные свиноводству виды животноводства)</w:t>
            </w:r>
          </w:p>
          <w:p w:rsidR="008D642E" w:rsidRDefault="008D642E" w:rsidP="008D642E">
            <w:pPr>
              <w:pStyle w:val="ConsPlusNormal"/>
              <w:jc w:val="both"/>
            </w:pPr>
            <w:r>
              <w:t>в _________________________________________________________________________.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t>(наименование юридического лица или индивидуального предпринимателя - продавца сельскохозяйственных животных (птицы))</w:t>
            </w:r>
          </w:p>
          <w:p w:rsidR="008D642E" w:rsidRDefault="008D642E" w:rsidP="008D642E">
            <w:pPr>
              <w:pStyle w:val="ConsPlusNormal"/>
            </w:pPr>
          </w:p>
          <w:p w:rsidR="008D642E" w:rsidRDefault="008D642E" w:rsidP="008D642E">
            <w:pPr>
              <w:pStyle w:val="ConsPlusNormal"/>
              <w:ind w:firstLine="283"/>
              <w:jc w:val="both"/>
            </w:pPr>
            <w:r>
              <w:t>О принятом решении прошу проинформировать по адресу: ____________________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t>________________________________________________________________________.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t>(почтовый адрес либо адрес электронной почты)</w:t>
            </w:r>
          </w:p>
          <w:p w:rsidR="008D642E" w:rsidRDefault="008D642E" w:rsidP="008D642E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58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даю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удаление, </w:t>
            </w:r>
            <w:r>
              <w:lastRenderedPageBreak/>
              <w:t xml:space="preserve">уничтожение персональных данных) в целях получения субсидии из областного бюджета гражданам, ведущим личное подсобное хозяйство в соответствии с Федеральным </w:t>
            </w:r>
            <w:hyperlink r:id="rId59">
              <w:r>
                <w:rPr>
                  <w:color w:val="0000FF"/>
                </w:rPr>
                <w:t>законом</w:t>
              </w:r>
            </w:hyperlink>
            <w:r>
              <w:t xml:space="preserve"> от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животноводства.</w:t>
            </w:r>
          </w:p>
          <w:p w:rsidR="008D642E" w:rsidRDefault="008D642E" w:rsidP="008D642E">
            <w:pPr>
              <w:pStyle w:val="ConsPlusNormal"/>
              <w:ind w:firstLine="283"/>
              <w:jc w:val="both"/>
            </w:pPr>
            <w:r>
              <w:t>Мне известно, что я могу отозвать свое согласие на обработку персональных данных путем подачи соответствующего заявления в управление ветеринарии Кировской области.</w:t>
            </w:r>
          </w:p>
        </w:tc>
      </w:tr>
      <w:tr w:rsidR="008D642E" w:rsidTr="008D642E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42E" w:rsidRDefault="008D642E" w:rsidP="008D642E">
            <w:pPr>
              <w:pStyle w:val="ConsPlusNormal"/>
            </w:pPr>
            <w:r>
              <w:lastRenderedPageBreak/>
              <w:t>Согласен (согласна)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42E" w:rsidRDefault="008D642E" w:rsidP="008D642E">
            <w:pPr>
              <w:pStyle w:val="ConsPlusNormal"/>
              <w:jc w:val="center"/>
            </w:pPr>
            <w:r>
              <w:t>____________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8D642E" w:rsidRDefault="008D642E" w:rsidP="008D642E">
            <w:pPr>
              <w:pStyle w:val="ConsPlusNormal"/>
              <w:jc w:val="center"/>
            </w:pPr>
            <w:r>
              <w:t>_______________________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8D642E" w:rsidTr="008D642E">
        <w:tc>
          <w:tcPr>
            <w:tcW w:w="10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642E" w:rsidRDefault="008D642E" w:rsidP="008D642E">
            <w:pPr>
              <w:pStyle w:val="ConsPlusNormal"/>
              <w:jc w:val="both"/>
            </w:pPr>
            <w:r>
              <w:t>Приложение:</w:t>
            </w:r>
          </w:p>
        </w:tc>
      </w:tr>
      <w:tr w:rsidR="008D642E" w:rsidTr="008D642E">
        <w:tc>
          <w:tcPr>
            <w:tcW w:w="5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42E" w:rsidRDefault="008D642E" w:rsidP="008D642E">
            <w:pPr>
              <w:pStyle w:val="ConsPlusNormal"/>
            </w:pPr>
            <w:r>
              <w:t>"_____" ______________ 20___ г.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642E" w:rsidRDefault="008D642E" w:rsidP="008D642E">
            <w:pPr>
              <w:pStyle w:val="ConsPlusNormal"/>
              <w:jc w:val="center"/>
            </w:pPr>
            <w:r>
              <w:t>__________________________________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8D642E" w:rsidTr="008D642E">
        <w:tc>
          <w:tcPr>
            <w:tcW w:w="5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42E" w:rsidRDefault="008D642E" w:rsidP="008D642E">
            <w:pPr>
              <w:pStyle w:val="ConsPlusNormal"/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D642E" w:rsidRDefault="008D642E" w:rsidP="008D642E">
            <w:pPr>
              <w:pStyle w:val="ConsPlusNormal"/>
            </w:pPr>
          </w:p>
        </w:tc>
      </w:tr>
      <w:tr w:rsidR="008D642E" w:rsidTr="008D642E">
        <w:tc>
          <w:tcPr>
            <w:tcW w:w="10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642E" w:rsidRDefault="008D642E" w:rsidP="008D642E">
            <w:pPr>
              <w:pStyle w:val="ConsPlusNormal"/>
            </w:pPr>
            <w:r>
              <w:t>Заявление принято "_____" _____________ 20____ г.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t>(фамилия, инициалы лица, принявшего заявление о предоставлении субсидии)</w:t>
            </w:r>
          </w:p>
        </w:tc>
      </w:tr>
    </w:tbl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jc w:val="both"/>
      </w:pPr>
    </w:p>
    <w:p w:rsidR="008D642E" w:rsidRDefault="008D642E">
      <w:pPr>
        <w:rPr>
          <w:rFonts w:eastAsiaTheme="minorEastAsia"/>
          <w:szCs w:val="22"/>
        </w:rPr>
      </w:pPr>
      <w:r>
        <w:br w:type="page"/>
      </w: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jc w:val="right"/>
        <w:outlineLvl w:val="0"/>
      </w:pPr>
      <w:r>
        <w:t>Приложение N 3</w:t>
      </w: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jc w:val="right"/>
      </w:pPr>
      <w:r>
        <w:t>Утвержден</w:t>
      </w:r>
    </w:p>
    <w:p w:rsidR="008D642E" w:rsidRDefault="008D642E" w:rsidP="008D642E">
      <w:pPr>
        <w:pStyle w:val="ConsPlusNormal"/>
        <w:jc w:val="right"/>
      </w:pPr>
      <w:r>
        <w:t>постановлением</w:t>
      </w:r>
    </w:p>
    <w:p w:rsidR="008D642E" w:rsidRDefault="008D642E" w:rsidP="008D642E">
      <w:pPr>
        <w:pStyle w:val="ConsPlusNormal"/>
        <w:jc w:val="right"/>
      </w:pPr>
      <w:r>
        <w:t>Правительства Кировской области</w:t>
      </w:r>
    </w:p>
    <w:p w:rsidR="008D642E" w:rsidRDefault="008D642E" w:rsidP="008D642E">
      <w:pPr>
        <w:pStyle w:val="ConsPlusNormal"/>
        <w:jc w:val="right"/>
      </w:pPr>
      <w:r>
        <w:t>от 24 января 2022 г. N 11-П</w:t>
      </w: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Title"/>
        <w:jc w:val="center"/>
      </w:pPr>
      <w:bookmarkStart w:id="11" w:name="P264"/>
      <w:bookmarkEnd w:id="11"/>
      <w:r>
        <w:t>ПЕРЕЧЕНЬ</w:t>
      </w:r>
    </w:p>
    <w:p w:rsidR="008D642E" w:rsidRDefault="008D642E" w:rsidP="008D642E">
      <w:pPr>
        <w:pStyle w:val="ConsPlusTitle"/>
        <w:jc w:val="center"/>
      </w:pPr>
      <w:r>
        <w:t>СЕЛЬСКОХОЗЯЙСТВЕННЫХ ЖИВОТНЫХ (ПТИЦЫ) ДЛЯ ПЕРЕВОДА ЛИЧНЫХ</w:t>
      </w:r>
    </w:p>
    <w:p w:rsidR="008D642E" w:rsidRDefault="008D642E" w:rsidP="008D642E">
      <w:pPr>
        <w:pStyle w:val="ConsPlusTitle"/>
        <w:jc w:val="center"/>
      </w:pPr>
      <w:r>
        <w:t>ПОДСОБНЫХ ХОЗЯЙСТВ ГРАЖДАН НА АЛЬТЕРНАТИВНЫЕ СВИНОВОДСТВУ</w:t>
      </w:r>
    </w:p>
    <w:p w:rsidR="008D642E" w:rsidRDefault="008D642E" w:rsidP="008D642E">
      <w:pPr>
        <w:pStyle w:val="ConsPlusTitle"/>
        <w:jc w:val="center"/>
      </w:pPr>
      <w:r>
        <w:t>ВИДЫ ЖИВОТНОВОДСТВА</w:t>
      </w:r>
    </w:p>
    <w:p w:rsidR="008D642E" w:rsidRDefault="008D642E" w:rsidP="008D642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6"/>
        <w:gridCol w:w="113"/>
      </w:tblGrid>
      <w:tr w:rsidR="008D64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42E" w:rsidRDefault="008D642E" w:rsidP="008D64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42E" w:rsidRDefault="008D642E" w:rsidP="008D64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642E" w:rsidRDefault="008D642E" w:rsidP="008D64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42E" w:rsidRDefault="008D642E" w:rsidP="008D64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08.07.2022 N 354-П)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42E" w:rsidRDefault="008D642E" w:rsidP="008D642E">
            <w:pPr>
              <w:pStyle w:val="ConsPlusNormal"/>
            </w:pPr>
          </w:p>
        </w:tc>
      </w:tr>
    </w:tbl>
    <w:p w:rsidR="008D642E" w:rsidRDefault="008D642E" w:rsidP="008D64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268"/>
      </w:tblGrid>
      <w:tr w:rsidR="008D642E" w:rsidTr="008D642E">
        <w:tc>
          <w:tcPr>
            <w:tcW w:w="567" w:type="dxa"/>
          </w:tcPr>
          <w:p w:rsidR="008D642E" w:rsidRDefault="008D642E" w:rsidP="008D64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68" w:type="dxa"/>
          </w:tcPr>
          <w:p w:rsidR="008D642E" w:rsidRDefault="008D642E" w:rsidP="008D642E">
            <w:pPr>
              <w:pStyle w:val="ConsPlusNormal"/>
              <w:jc w:val="center"/>
            </w:pPr>
            <w:r>
              <w:t>Наименование сельскохозяйственных животных и птицы</w:t>
            </w:r>
          </w:p>
        </w:tc>
      </w:tr>
      <w:tr w:rsidR="008D642E" w:rsidTr="008D642E">
        <w:tc>
          <w:tcPr>
            <w:tcW w:w="567" w:type="dxa"/>
          </w:tcPr>
          <w:p w:rsidR="008D642E" w:rsidRDefault="008D642E" w:rsidP="008D64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68" w:type="dxa"/>
          </w:tcPr>
          <w:p w:rsidR="008D642E" w:rsidRDefault="008D642E" w:rsidP="008D642E">
            <w:pPr>
              <w:pStyle w:val="ConsPlusNormal"/>
            </w:pPr>
            <w:r>
              <w:t>Крупный рогатый скот</w:t>
            </w:r>
          </w:p>
        </w:tc>
      </w:tr>
      <w:tr w:rsidR="008D642E" w:rsidTr="008D642E">
        <w:tc>
          <w:tcPr>
            <w:tcW w:w="567" w:type="dxa"/>
          </w:tcPr>
          <w:p w:rsidR="008D642E" w:rsidRDefault="008D642E" w:rsidP="008D64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68" w:type="dxa"/>
          </w:tcPr>
          <w:p w:rsidR="008D642E" w:rsidRDefault="008D642E" w:rsidP="008D642E">
            <w:pPr>
              <w:pStyle w:val="ConsPlusNormal"/>
            </w:pPr>
            <w:r>
              <w:t>Мелкий рогатый скот: овцы, козы</w:t>
            </w:r>
          </w:p>
        </w:tc>
      </w:tr>
      <w:tr w:rsidR="008D642E" w:rsidTr="008D642E">
        <w:tc>
          <w:tcPr>
            <w:tcW w:w="567" w:type="dxa"/>
          </w:tcPr>
          <w:p w:rsidR="008D642E" w:rsidRDefault="008D642E" w:rsidP="008D64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268" w:type="dxa"/>
          </w:tcPr>
          <w:p w:rsidR="008D642E" w:rsidRDefault="008D642E" w:rsidP="008D642E">
            <w:pPr>
              <w:pStyle w:val="ConsPlusNormal"/>
            </w:pPr>
            <w:r>
              <w:t>Кролики</w:t>
            </w:r>
          </w:p>
        </w:tc>
      </w:tr>
      <w:tr w:rsidR="008D642E" w:rsidTr="008D642E">
        <w:tc>
          <w:tcPr>
            <w:tcW w:w="567" w:type="dxa"/>
          </w:tcPr>
          <w:p w:rsidR="008D642E" w:rsidRDefault="008D642E" w:rsidP="008D64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268" w:type="dxa"/>
          </w:tcPr>
          <w:p w:rsidR="008D642E" w:rsidRDefault="008D642E" w:rsidP="008D642E">
            <w:pPr>
              <w:pStyle w:val="ConsPlusNormal"/>
            </w:pPr>
            <w:r>
              <w:t>Сельскохозяйственная птица: куры, утки, гуси, индейки, цесарки, перепела</w:t>
            </w:r>
          </w:p>
        </w:tc>
      </w:tr>
      <w:tr w:rsidR="008D642E" w:rsidTr="008D642E">
        <w:tc>
          <w:tcPr>
            <w:tcW w:w="567" w:type="dxa"/>
          </w:tcPr>
          <w:p w:rsidR="008D642E" w:rsidRDefault="008D642E" w:rsidP="008D64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268" w:type="dxa"/>
          </w:tcPr>
          <w:p w:rsidR="008D642E" w:rsidRDefault="008D642E" w:rsidP="008D642E">
            <w:pPr>
              <w:pStyle w:val="ConsPlusNormal"/>
            </w:pPr>
            <w:r>
              <w:t>Лошади</w:t>
            </w:r>
          </w:p>
        </w:tc>
      </w:tr>
    </w:tbl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jc w:val="both"/>
      </w:pPr>
    </w:p>
    <w:p w:rsidR="008D642E" w:rsidRDefault="008D642E" w:rsidP="008D642E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AF3E53" w:rsidRDefault="008D642E" w:rsidP="008D642E"/>
    <w:sectPr w:rsidR="00AF3E53" w:rsidSect="008D642E">
      <w:headerReference w:type="default" r:id="rId61"/>
      <w:pgSz w:w="11906" w:h="16838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2E" w:rsidRDefault="008D642E" w:rsidP="008D642E">
      <w:r>
        <w:separator/>
      </w:r>
    </w:p>
  </w:endnote>
  <w:endnote w:type="continuationSeparator" w:id="0">
    <w:p w:rsidR="008D642E" w:rsidRDefault="008D642E" w:rsidP="008D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2E" w:rsidRDefault="008D642E" w:rsidP="008D642E">
      <w:r>
        <w:separator/>
      </w:r>
    </w:p>
  </w:footnote>
  <w:footnote w:type="continuationSeparator" w:id="0">
    <w:p w:rsidR="008D642E" w:rsidRDefault="008D642E" w:rsidP="008D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8760"/>
      <w:docPartObj>
        <w:docPartGallery w:val="Page Numbers (Top of Page)"/>
        <w:docPartUnique/>
      </w:docPartObj>
    </w:sdtPr>
    <w:sdtContent>
      <w:p w:rsidR="008D642E" w:rsidRDefault="008D642E">
        <w:pPr>
          <w:pStyle w:val="a5"/>
          <w:jc w:val="center"/>
        </w:pPr>
        <w:r w:rsidRPr="008D642E">
          <w:rPr>
            <w:sz w:val="24"/>
            <w:szCs w:val="24"/>
          </w:rPr>
          <w:fldChar w:fldCharType="begin"/>
        </w:r>
        <w:r w:rsidRPr="008D642E">
          <w:rPr>
            <w:sz w:val="24"/>
            <w:szCs w:val="24"/>
          </w:rPr>
          <w:instrText>PAGE   \* MERGEFORMAT</w:instrText>
        </w:r>
        <w:r w:rsidRPr="008D642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10</w:t>
        </w:r>
        <w:r w:rsidRPr="008D642E">
          <w:rPr>
            <w:sz w:val="24"/>
            <w:szCs w:val="24"/>
          </w:rPr>
          <w:fldChar w:fldCharType="end"/>
        </w:r>
      </w:p>
    </w:sdtContent>
  </w:sdt>
  <w:p w:rsidR="008D642E" w:rsidRDefault="008D6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2E"/>
    <w:rsid w:val="000C7B96"/>
    <w:rsid w:val="00100BDD"/>
    <w:rsid w:val="003F058B"/>
    <w:rsid w:val="00661367"/>
    <w:rsid w:val="00811612"/>
    <w:rsid w:val="008B6A88"/>
    <w:rsid w:val="008D642E"/>
    <w:rsid w:val="0094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9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0C7B96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C7B96"/>
    <w:pPr>
      <w:keepNext/>
      <w:ind w:firstLine="6804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C7B96"/>
    <w:pPr>
      <w:keepNext/>
      <w:spacing w:line="480" w:lineRule="auto"/>
      <w:ind w:firstLine="5103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C7B96"/>
    <w:pPr>
      <w:keepNext/>
      <w:spacing w:line="480" w:lineRule="auto"/>
      <w:ind w:left="5103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0C7B96"/>
    <w:pPr>
      <w:keepNext/>
      <w:ind w:firstLine="142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0C7B96"/>
    <w:pPr>
      <w:keepNext/>
      <w:ind w:firstLine="4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0C7B96"/>
    <w:pPr>
      <w:keepNext/>
      <w:ind w:firstLine="567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0C7B96"/>
    <w:pPr>
      <w:keepNext/>
      <w:spacing w:before="240"/>
      <w:ind w:firstLine="720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0C7B96"/>
    <w:pPr>
      <w:keepNext/>
      <w:spacing w:before="240"/>
      <w:ind w:firstLine="567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7B9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C7B9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C7B9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C7B96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0C7B9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C7B9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0C7B96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0C7B9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0C7B96"/>
    <w:rPr>
      <w:rFonts w:ascii="Cambria" w:hAnsi="Cambria"/>
      <w:sz w:val="22"/>
      <w:szCs w:val="22"/>
    </w:rPr>
  </w:style>
  <w:style w:type="paragraph" w:styleId="a3">
    <w:name w:val="caption"/>
    <w:basedOn w:val="a"/>
    <w:next w:val="a"/>
    <w:qFormat/>
    <w:rsid w:val="000C7B96"/>
    <w:pPr>
      <w:widowControl w:val="0"/>
      <w:spacing w:before="120" w:after="120"/>
    </w:pPr>
    <w:rPr>
      <w:b/>
      <w:sz w:val="20"/>
    </w:rPr>
  </w:style>
  <w:style w:type="paragraph" w:styleId="a4">
    <w:name w:val="TOC Heading"/>
    <w:basedOn w:val="1"/>
    <w:next w:val="a"/>
    <w:uiPriority w:val="39"/>
    <w:semiHidden/>
    <w:unhideWhenUsed/>
    <w:qFormat/>
    <w:rsid w:val="000C7B96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ConsPlusNormal">
    <w:name w:val="ConsPlusNormal"/>
    <w:rsid w:val="008D642E"/>
    <w:pPr>
      <w:widowControl w:val="0"/>
      <w:autoSpaceDE w:val="0"/>
      <w:autoSpaceDN w:val="0"/>
    </w:pPr>
    <w:rPr>
      <w:rFonts w:eastAsiaTheme="minorEastAsia"/>
      <w:sz w:val="28"/>
      <w:szCs w:val="22"/>
      <w:lang w:eastAsia="ru-RU"/>
    </w:rPr>
  </w:style>
  <w:style w:type="paragraph" w:customStyle="1" w:styleId="ConsPlusTitle">
    <w:name w:val="ConsPlusTitle"/>
    <w:rsid w:val="008D642E"/>
    <w:pPr>
      <w:widowControl w:val="0"/>
      <w:autoSpaceDE w:val="0"/>
      <w:autoSpaceDN w:val="0"/>
    </w:pPr>
    <w:rPr>
      <w:rFonts w:eastAsiaTheme="minorEastAsia"/>
      <w:b/>
      <w:sz w:val="28"/>
      <w:szCs w:val="22"/>
      <w:lang w:eastAsia="ru-RU"/>
    </w:rPr>
  </w:style>
  <w:style w:type="paragraph" w:customStyle="1" w:styleId="ConsPlusTitlePage">
    <w:name w:val="ConsPlusTitlePage"/>
    <w:rsid w:val="008D642E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8D6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42E"/>
    <w:rPr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8D6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42E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9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0C7B96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C7B96"/>
    <w:pPr>
      <w:keepNext/>
      <w:ind w:firstLine="6804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C7B96"/>
    <w:pPr>
      <w:keepNext/>
      <w:spacing w:line="480" w:lineRule="auto"/>
      <w:ind w:firstLine="5103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C7B96"/>
    <w:pPr>
      <w:keepNext/>
      <w:spacing w:line="480" w:lineRule="auto"/>
      <w:ind w:left="5103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0C7B96"/>
    <w:pPr>
      <w:keepNext/>
      <w:ind w:firstLine="142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0C7B96"/>
    <w:pPr>
      <w:keepNext/>
      <w:ind w:firstLine="4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0C7B96"/>
    <w:pPr>
      <w:keepNext/>
      <w:ind w:firstLine="567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0C7B96"/>
    <w:pPr>
      <w:keepNext/>
      <w:spacing w:before="240"/>
      <w:ind w:firstLine="720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0C7B96"/>
    <w:pPr>
      <w:keepNext/>
      <w:spacing w:before="240"/>
      <w:ind w:firstLine="567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7B9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C7B9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C7B9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C7B96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0C7B9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C7B9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0C7B96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0C7B9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0C7B96"/>
    <w:rPr>
      <w:rFonts w:ascii="Cambria" w:hAnsi="Cambria"/>
      <w:sz w:val="22"/>
      <w:szCs w:val="22"/>
    </w:rPr>
  </w:style>
  <w:style w:type="paragraph" w:styleId="a3">
    <w:name w:val="caption"/>
    <w:basedOn w:val="a"/>
    <w:next w:val="a"/>
    <w:qFormat/>
    <w:rsid w:val="000C7B96"/>
    <w:pPr>
      <w:widowControl w:val="0"/>
      <w:spacing w:before="120" w:after="120"/>
    </w:pPr>
    <w:rPr>
      <w:b/>
      <w:sz w:val="20"/>
    </w:rPr>
  </w:style>
  <w:style w:type="paragraph" w:styleId="a4">
    <w:name w:val="TOC Heading"/>
    <w:basedOn w:val="1"/>
    <w:next w:val="a"/>
    <w:uiPriority w:val="39"/>
    <w:semiHidden/>
    <w:unhideWhenUsed/>
    <w:qFormat/>
    <w:rsid w:val="000C7B96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ConsPlusNormal">
    <w:name w:val="ConsPlusNormal"/>
    <w:rsid w:val="008D642E"/>
    <w:pPr>
      <w:widowControl w:val="0"/>
      <w:autoSpaceDE w:val="0"/>
      <w:autoSpaceDN w:val="0"/>
    </w:pPr>
    <w:rPr>
      <w:rFonts w:eastAsiaTheme="minorEastAsia"/>
      <w:sz w:val="28"/>
      <w:szCs w:val="22"/>
      <w:lang w:eastAsia="ru-RU"/>
    </w:rPr>
  </w:style>
  <w:style w:type="paragraph" w:customStyle="1" w:styleId="ConsPlusTitle">
    <w:name w:val="ConsPlusTitle"/>
    <w:rsid w:val="008D642E"/>
    <w:pPr>
      <w:widowControl w:val="0"/>
      <w:autoSpaceDE w:val="0"/>
      <w:autoSpaceDN w:val="0"/>
    </w:pPr>
    <w:rPr>
      <w:rFonts w:eastAsiaTheme="minorEastAsia"/>
      <w:b/>
      <w:sz w:val="28"/>
      <w:szCs w:val="22"/>
      <w:lang w:eastAsia="ru-RU"/>
    </w:rPr>
  </w:style>
  <w:style w:type="paragraph" w:customStyle="1" w:styleId="ConsPlusTitlePage">
    <w:name w:val="ConsPlusTitlePage"/>
    <w:rsid w:val="008D642E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8D6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42E"/>
    <w:rPr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8D6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42E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D105AAFB970C7DFF4C422332A568A625210273367F1410A3BF87AC0BF1FD4901C1B57A749701DF58AC7E1098E4567BAE61D8EA4CD9B5A204B99331pFD6G" TargetMode="External"/><Relationship Id="rId18" Type="http://schemas.openxmlformats.org/officeDocument/2006/relationships/hyperlink" Target="consultantplus://offline/ref=D5D105AAFB970C7DFF4C422332A568A62521027335771511A2B187AC0BF1FD4901C1B57A669759D35AAF601092F1002AE8p3D7G" TargetMode="External"/><Relationship Id="rId26" Type="http://schemas.openxmlformats.org/officeDocument/2006/relationships/hyperlink" Target="consultantplus://offline/ref=D5D105AAFB970C7DFF4C422332A568A62521027335761115A2B587AC0BF1FD4901C1B57A749701DF58AC7E1097E4567BAE61D8EA4CD9B5A204B99331pFD6G" TargetMode="External"/><Relationship Id="rId39" Type="http://schemas.openxmlformats.org/officeDocument/2006/relationships/hyperlink" Target="consultantplus://offline/ref=D5D105AAFB970C7DFF4C5C2E24C934AF2622547B32761B41F8E281FB54A1FB1C5381EB2335D012DE5BB27C1093pEDCG" TargetMode="External"/><Relationship Id="rId21" Type="http://schemas.openxmlformats.org/officeDocument/2006/relationships/hyperlink" Target="consultantplus://offline/ref=D5D105AAFB970C7DFF4C422332A568A62521027335761115A2B587AC0BF1FD4901C1B57A749701DF58AC7E1097E4567BAE61D8EA4CD9B5A204B99331pFD6G" TargetMode="External"/><Relationship Id="rId34" Type="http://schemas.openxmlformats.org/officeDocument/2006/relationships/hyperlink" Target="consultantplus://offline/ref=D5D105AAFB970C7DFF4C5C2E24C934AF2622547B32761B41F8E281FB54A1FB1C5381EB2335D012DE5BB27C1093pEDCG" TargetMode="External"/><Relationship Id="rId42" Type="http://schemas.openxmlformats.org/officeDocument/2006/relationships/hyperlink" Target="consultantplus://offline/ref=D5D105AAFB970C7DFF4C422332A568A625210273367F1410A3BF87AC0BF1FD4901C1B57A749701DF58AC7E1197E4567BAE61D8EA4CD9B5A204B99331pFD6G" TargetMode="External"/><Relationship Id="rId47" Type="http://schemas.openxmlformats.org/officeDocument/2006/relationships/hyperlink" Target="consultantplus://offline/ref=D5D105AAFB970C7DFF4C422332A568A625210273367F1410A3BF87AC0BF1FD4901C1B57A749701DF58AC7E1292E4567BAE61D8EA4CD9B5A204B99331pFD6G" TargetMode="External"/><Relationship Id="rId50" Type="http://schemas.openxmlformats.org/officeDocument/2006/relationships/hyperlink" Target="consultantplus://offline/ref=D5D105AAFB970C7DFF4C422332A568A625210273367F1410A3BF87AC0BF1FD4901C1B57A749701DF58AC7E1299E4567BAE61D8EA4CD9B5A204B99331pFD6G" TargetMode="External"/><Relationship Id="rId55" Type="http://schemas.openxmlformats.org/officeDocument/2006/relationships/hyperlink" Target="consultantplus://offline/ref=D5D105AAFB970C7DFF4C422332A568A62521027335771613A2BF87AC0BF1FD4901C1B57A749701DF58AC7E1099E4567BAE61D8EA4CD9B5A204B99331pFD6G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D105AAFB970C7DFF4C422332A568A625210273367F1011A0B687AC0BF1FD4901C1B57A749701DF58AC7E1099E4567BAE61D8EA4CD9B5A204B99331pFD6G" TargetMode="External"/><Relationship Id="rId20" Type="http://schemas.openxmlformats.org/officeDocument/2006/relationships/hyperlink" Target="consultantplus://offline/ref=D5D105AAFB970C7DFF4C422332A568A625210273367F1011A0B687AC0BF1FD4901C1B57A749701DF58AC7E1190E4567BAE61D8EA4CD9B5A204B99331pFD6G" TargetMode="External"/><Relationship Id="rId29" Type="http://schemas.openxmlformats.org/officeDocument/2006/relationships/hyperlink" Target="consultantplus://offline/ref=D5D105AAFB970C7DFF4C422332A568A62521027335761115A2B587AC0BF1FD4901C1B57A749701DF58AC7E1096E4567BAE61D8EA4CD9B5A204B99331pFD6G" TargetMode="External"/><Relationship Id="rId41" Type="http://schemas.openxmlformats.org/officeDocument/2006/relationships/hyperlink" Target="consultantplus://offline/ref=D5D105AAFB970C7DFF4C5C2E24C934AF212A5E7C3C7D1B41F8E281FB54A1FB1C4181B32D30D10ED50CFD3A459CED0134EA37CBEA4FC5pBD6G" TargetMode="External"/><Relationship Id="rId54" Type="http://schemas.openxmlformats.org/officeDocument/2006/relationships/hyperlink" Target="consultantplus://offline/ref=D5D105AAFB970C7DFF4C5C2E24C934AF212A5E7C3C7D1B41F8E281FB54A1FB1C4181B32D30D10ED50CFD3A459CED0134EA37CBEA4FC5pBD6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D105AAFB970C7DFF4C422332A568A625210273367F1410A3BF87AC0BF1FD4901C1B57A749701DF58AC7E1094E4567BAE61D8EA4CD9B5A204B99331pFD6G" TargetMode="External"/><Relationship Id="rId24" Type="http://schemas.openxmlformats.org/officeDocument/2006/relationships/hyperlink" Target="consultantplus://offline/ref=D5D105AAFB970C7DFF4C5C2E24C934AF2622547B32761B41F8E281FB54A1FB1C5381EB2335D012DE5BB27C1093pEDCG" TargetMode="External"/><Relationship Id="rId32" Type="http://schemas.openxmlformats.org/officeDocument/2006/relationships/hyperlink" Target="consultantplus://offline/ref=D5D105AAFB970C7DFF4C5C2E24C934AF2622547B32761B41F8E281FB54A1FB1C5381EB2335D012DE5BB27C1093pEDCG" TargetMode="External"/><Relationship Id="rId37" Type="http://schemas.openxmlformats.org/officeDocument/2006/relationships/hyperlink" Target="consultantplus://offline/ref=D5D105AAFB970C7DFF4C422332A568A625210273367F1011A0B687AC0BF1FD4901C1B57A749701DF58AC7E1097E4567BAE61D8EA4CD9B5A204B99331pFD6G" TargetMode="External"/><Relationship Id="rId40" Type="http://schemas.openxmlformats.org/officeDocument/2006/relationships/hyperlink" Target="consultantplus://offline/ref=D5D105AAFB970C7DFF4C5C2E24C934AF212A5E7C3C7D1B41F8E281FB54A1FB1C4181B32D30D308D50CFD3A459CED0134EA37CBEA4FC5pBD6G" TargetMode="External"/><Relationship Id="rId45" Type="http://schemas.openxmlformats.org/officeDocument/2006/relationships/hyperlink" Target="consultantplus://offline/ref=D5D105AAFB970C7DFF4C422332A568A625210273367F1410A3BF87AC0BF1FD4901C1B57A749701DF58AC7E1293E4567BAE61D8EA4CD9B5A204B99331pFD6G" TargetMode="External"/><Relationship Id="rId53" Type="http://schemas.openxmlformats.org/officeDocument/2006/relationships/hyperlink" Target="consultantplus://offline/ref=D5D105AAFB970C7DFF4C5C2E24C934AF212A5E7C3C7D1B41F8E281FB54A1FB1C4181B32D30D308D50CFD3A459CED0134EA37CBEA4FC5pBD6G" TargetMode="External"/><Relationship Id="rId58" Type="http://schemas.openxmlformats.org/officeDocument/2006/relationships/hyperlink" Target="consultantplus://offline/ref=D5D105AAFB970C7DFF4C5C2E24C934AF21285E76337A1B41F8E281FB54A1FB1C5381EB2335D012DE5BB27C1093pEDC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5D105AAFB970C7DFF4C422332A568A625210273367F1410A3BF87AC0BF1FD4901C1B57A749701DF58AC7E1097E4567BAE61D8EA4CD9B5A204B99331pFD6G" TargetMode="External"/><Relationship Id="rId23" Type="http://schemas.openxmlformats.org/officeDocument/2006/relationships/hyperlink" Target="consultantplus://offline/ref=D5D105AAFB970C7DFF4C5C2E24C934AF2622547B32761B41F8E281FB54A1FB1C5381EB2335D012DE5BB27C1093pEDCG" TargetMode="External"/><Relationship Id="rId28" Type="http://schemas.openxmlformats.org/officeDocument/2006/relationships/hyperlink" Target="consultantplus://offline/ref=D5D105AAFB970C7DFF4C422332A568A62521027335771613A2BF87AC0BF1FD4901C1B57A749701DF58AC7E1094E4567BAE61D8EA4CD9B5A204B99331pFD6G" TargetMode="External"/><Relationship Id="rId36" Type="http://schemas.openxmlformats.org/officeDocument/2006/relationships/hyperlink" Target="consultantplus://offline/ref=D5D105AAFB970C7DFF4C5C2E24C934AF24225C76307C1B41F8E281FB54A1FB1C4181B32F37D30DDC5BA72A41D5BA0F28E92AD5EB51C5B5A3p1D9G" TargetMode="External"/><Relationship Id="rId49" Type="http://schemas.openxmlformats.org/officeDocument/2006/relationships/hyperlink" Target="consultantplus://offline/ref=D5D105AAFB970C7DFF4C422332A568A625210273367F1410A3BF87AC0BF1FD4901C1B57A749701DF58AC7E1297E4567BAE61D8EA4CD9B5A204B99331pFD6G" TargetMode="External"/><Relationship Id="rId57" Type="http://schemas.openxmlformats.org/officeDocument/2006/relationships/hyperlink" Target="consultantplus://offline/ref=D5D105AAFB970C7DFF4C5C2E24C934AF2622547B32761B41F8E281FB54A1FB1C5381EB2335D012DE5BB27C1093pEDCG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D5D105AAFB970C7DFF4C422332A568A625210273367F1011A0B687AC0BF1FD4901C1B57A749701DF58AC7E1094E4567BAE61D8EA4CD9B5A204B99331pFD6G" TargetMode="External"/><Relationship Id="rId19" Type="http://schemas.openxmlformats.org/officeDocument/2006/relationships/hyperlink" Target="consultantplus://offline/ref=D5D105AAFB970C7DFF4C5C2E24C934AF2622547B32761B41F8E281FB54A1FB1C5381EB2335D012DE5BB27C1093pEDCG" TargetMode="External"/><Relationship Id="rId31" Type="http://schemas.openxmlformats.org/officeDocument/2006/relationships/hyperlink" Target="consultantplus://offline/ref=D5D105AAFB970C7DFF4C422332A568A625210273367F1410A3BF87AC0BF1FD4901C1B57A749701DF58AC7E1099E4567BAE61D8EA4CD9B5A204B99331pFD6G" TargetMode="External"/><Relationship Id="rId44" Type="http://schemas.openxmlformats.org/officeDocument/2006/relationships/hyperlink" Target="consultantplus://offline/ref=D5D105AAFB970C7DFF4C422332A568A625210273367F1410A3BF87AC0BF1FD4901C1B57A749701DF58AC7E1291E4567BAE61D8EA4CD9B5A204B99331pFD6G" TargetMode="External"/><Relationship Id="rId52" Type="http://schemas.openxmlformats.org/officeDocument/2006/relationships/hyperlink" Target="consultantplus://offline/ref=D5D105AAFB970C7DFF4C422332A568A625210273367F1410A3BF87AC0BF1FD4901C1B57A749701DF58AC7E1298E4567BAE61D8EA4CD9B5A204B99331pFD6G" TargetMode="External"/><Relationship Id="rId60" Type="http://schemas.openxmlformats.org/officeDocument/2006/relationships/hyperlink" Target="consultantplus://offline/ref=D5D105AAFB970C7DFF4C422332A568A62521027335761115A2B587AC0BF1FD4901C1B57A749701DF58AC7E1098E4567BAE61D8EA4CD9B5A204B99331pFD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D105AAFB970C7DFF4C422332A568A62521027335761115A2B587AC0BF1FD4901C1B57A749701DF58AC7E1094E4567BAE61D8EA4CD9B5A204B99331pFD6G" TargetMode="External"/><Relationship Id="rId14" Type="http://schemas.openxmlformats.org/officeDocument/2006/relationships/hyperlink" Target="consultantplus://offline/ref=D5D105AAFB970C7DFF4C422332A568A625210273367F1317A0B087AC0BF1FD4901C1B57A749701DF58A9791795E4567BAE61D8EA4CD9B5A204B99331pFD6G" TargetMode="External"/><Relationship Id="rId22" Type="http://schemas.openxmlformats.org/officeDocument/2006/relationships/hyperlink" Target="consultantplus://offline/ref=D5D105AAFB970C7DFF4C5C2E24C934AF2622547B32761B41F8E281FB54A1FB1C5381EB2335D012DE5BB27C1093pEDCG" TargetMode="External"/><Relationship Id="rId27" Type="http://schemas.openxmlformats.org/officeDocument/2006/relationships/hyperlink" Target="consultantplus://offline/ref=D5D105AAFB970C7DFF4C5C2E24C934AF24225C76307C1B41F8E281FB54A1FB1C4181B32F37D30CD75FA72A41D5BA0F28E92AD5EB51C5B5A3p1D9G" TargetMode="External"/><Relationship Id="rId30" Type="http://schemas.openxmlformats.org/officeDocument/2006/relationships/hyperlink" Target="consultantplus://offline/ref=D5D105AAFB970C7DFF4C422332A568A625210273367F1011A0B687AC0BF1FD4901C1B57A749701DF58AC7E1097E4567BAE61D8EA4CD9B5A204B99331pFD6G" TargetMode="External"/><Relationship Id="rId35" Type="http://schemas.openxmlformats.org/officeDocument/2006/relationships/hyperlink" Target="consultantplus://offline/ref=D5D105AAFB970C7DFF4C5C2E24C934AF2622547B32761B41F8E281FB54A1FB1C5381EB2335D012DE5BB27C1093pEDCG" TargetMode="External"/><Relationship Id="rId43" Type="http://schemas.openxmlformats.org/officeDocument/2006/relationships/hyperlink" Target="consultantplus://offline/ref=D5D105AAFB970C7DFF4C422332A568A625210273367F1410A3BF87AC0BF1FD4901C1B57A749701DF58AC7E1199E4567BAE61D8EA4CD9B5A204B99331pFD6G" TargetMode="External"/><Relationship Id="rId48" Type="http://schemas.openxmlformats.org/officeDocument/2006/relationships/hyperlink" Target="consultantplus://offline/ref=D5D105AAFB970C7DFF4C422332A568A625210273367F1410A3BF87AC0BF1FD4901C1B57A749701DF58AC7E1294E4567BAE61D8EA4CD9B5A204B99331pFD6G" TargetMode="External"/><Relationship Id="rId56" Type="http://schemas.openxmlformats.org/officeDocument/2006/relationships/hyperlink" Target="consultantplus://offline/ref=D5D105AAFB970C7DFF4C422332A568A625210273367F1410A3BF87AC0BF1FD4901C1B57A749701DF58AC7E1298E4567BAE61D8EA4CD9B5A204B99331pFD6G" TargetMode="External"/><Relationship Id="rId8" Type="http://schemas.openxmlformats.org/officeDocument/2006/relationships/hyperlink" Target="consultantplus://offline/ref=D5D105AAFB970C7DFF4C422332A568A62521027335771613A2BF87AC0BF1FD4901C1B57A749701DF58AC7E1094E4567BAE61D8EA4CD9B5A204B99331pFD6G" TargetMode="External"/><Relationship Id="rId51" Type="http://schemas.openxmlformats.org/officeDocument/2006/relationships/hyperlink" Target="consultantplus://offline/ref=D5D105AAFB970C7DFF4C422332A568A625210273367F1410A3BF87AC0BF1FD4901C1B57A749701DF58AC7E1298E4567BAE61D8EA4CD9B5A204B99331pFD6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5D105AAFB970C7DFF4C422332A568A625210273367F1410A3BF87AC0BF1FD4901C1B57A749701DF58AC7E1097E4567BAE61D8EA4CD9B5A204B99331pFD6G" TargetMode="External"/><Relationship Id="rId17" Type="http://schemas.openxmlformats.org/officeDocument/2006/relationships/hyperlink" Target="consultantplus://offline/ref=D5D105AAFB970C7DFF4C422332A568A625210273367F1011A0B687AC0BF1FD4901C1B57A749701DF58AC7E1191E4567BAE61D8EA4CD9B5A204B99331pFD6G" TargetMode="External"/><Relationship Id="rId25" Type="http://schemas.openxmlformats.org/officeDocument/2006/relationships/hyperlink" Target="consultantplus://offline/ref=D5D105AAFB970C7DFF4C5C2E24C934AF2622547B32761B41F8E281FB54A1FB1C5381EB2335D012DE5BB27C1093pEDCG" TargetMode="External"/><Relationship Id="rId33" Type="http://schemas.openxmlformats.org/officeDocument/2006/relationships/hyperlink" Target="consultantplus://offline/ref=D5D105AAFB970C7DFF4C422332A568A625210273367F1317A0B087AC0BF1FD4901C1B57A749701DF58AC7B1894E4567BAE61D8EA4CD9B5A204B99331pFD6G" TargetMode="External"/><Relationship Id="rId38" Type="http://schemas.openxmlformats.org/officeDocument/2006/relationships/hyperlink" Target="consultantplus://offline/ref=D5D105AAFB970C7DFF4C5C2E24C934AF24225C76307C1B41F8E281FB54A1FB1C4181B32F37D30CDF5AA72A41D5BA0F28E92AD5EB51C5B5A3p1D9G" TargetMode="External"/><Relationship Id="rId46" Type="http://schemas.openxmlformats.org/officeDocument/2006/relationships/hyperlink" Target="consultantplus://offline/ref=D5D105AAFB970C7DFF4C422332A568A62521027335761115A2B587AC0BF1FD4901C1B57A749701DF58AC7E1096E4567BAE61D8EA4CD9B5A204B99331pFD6G" TargetMode="External"/><Relationship Id="rId59" Type="http://schemas.openxmlformats.org/officeDocument/2006/relationships/hyperlink" Target="consultantplus://offline/ref=D5D105AAFB970C7DFF4C5C2E24C934AF2622547B32761B41F8E281FB54A1FB1C5381EB2335D012DE5BB27C1093pED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6099</Words>
  <Characters>34766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Гасымова Д.Н.</dc:creator>
  <cp:lastModifiedBy>Гасымова Д.Н.</cp:lastModifiedBy>
  <cp:revision>1</cp:revision>
  <dcterms:created xsi:type="dcterms:W3CDTF">2023-03-23T06:03:00Z</dcterms:created>
  <dcterms:modified xsi:type="dcterms:W3CDTF">2023-03-23T06:07:00Z</dcterms:modified>
</cp:coreProperties>
</file>