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8" w:rsidRDefault="007F64D8" w:rsidP="007F64D8">
      <w:pPr>
        <w:pStyle w:val="ConsPlusTitlePage"/>
      </w:pPr>
      <w:bookmarkStart w:id="0" w:name="_GoBack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4D8" w:rsidRDefault="007F64D8" w:rsidP="007F64D8">
      <w:pPr>
        <w:pStyle w:val="ConsPlusNormal"/>
        <w:jc w:val="both"/>
        <w:outlineLvl w:val="0"/>
      </w:pPr>
    </w:p>
    <w:p w:rsidR="007F64D8" w:rsidRDefault="007F64D8" w:rsidP="007F64D8">
      <w:pPr>
        <w:pStyle w:val="ConsPlusTitle"/>
        <w:jc w:val="center"/>
        <w:outlineLvl w:val="0"/>
      </w:pPr>
      <w:r>
        <w:t>ПРАВИТЕЛЬСТВО КИРОВСКОЙ ОБЛАСТИ</w:t>
      </w:r>
    </w:p>
    <w:p w:rsidR="007F64D8" w:rsidRDefault="007F64D8" w:rsidP="007F64D8">
      <w:pPr>
        <w:pStyle w:val="ConsPlusTitle"/>
        <w:jc w:val="both"/>
      </w:pPr>
    </w:p>
    <w:p w:rsidR="007F64D8" w:rsidRDefault="007F64D8" w:rsidP="007F64D8">
      <w:pPr>
        <w:pStyle w:val="ConsPlusTitle"/>
        <w:jc w:val="center"/>
      </w:pPr>
      <w:r>
        <w:t>ПОСТАНОВЛЕНИЕ</w:t>
      </w:r>
    </w:p>
    <w:p w:rsidR="007F64D8" w:rsidRDefault="007F64D8" w:rsidP="007F64D8">
      <w:pPr>
        <w:pStyle w:val="ConsPlusTitle"/>
        <w:jc w:val="center"/>
      </w:pPr>
      <w:r>
        <w:t>от 4 февраля 2021 г. N 56-П</w:t>
      </w:r>
    </w:p>
    <w:p w:rsidR="007F64D8" w:rsidRDefault="007F64D8" w:rsidP="007F64D8">
      <w:pPr>
        <w:pStyle w:val="ConsPlusTitle"/>
        <w:jc w:val="both"/>
      </w:pPr>
    </w:p>
    <w:p w:rsidR="007F64D8" w:rsidRDefault="007F64D8" w:rsidP="007F64D8">
      <w:pPr>
        <w:pStyle w:val="ConsPlusTitle"/>
        <w:jc w:val="center"/>
      </w:pPr>
      <w:r>
        <w:t>ОБ УТВЕРЖДЕНИИ ПРАВИЛ СОДЕРЖАНИЯ И ЗАЩИТЫ ДОМАШНИХ ЖИВОТНЫХ</w:t>
      </w:r>
    </w:p>
    <w:p w:rsidR="007F64D8" w:rsidRDefault="007F64D8" w:rsidP="007F64D8">
      <w:pPr>
        <w:pStyle w:val="ConsPlusTitle"/>
        <w:jc w:val="center"/>
      </w:pPr>
      <w:r>
        <w:t>НА ТЕРРИТОРИИ КИРОВСКОЙ ОБЛАСТИ</w:t>
      </w:r>
    </w:p>
    <w:p w:rsidR="007F64D8" w:rsidRDefault="007F64D8" w:rsidP="007F64D8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4D8" w:rsidRDefault="007F64D8" w:rsidP="007F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D8" w:rsidRDefault="007F64D8" w:rsidP="007F6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29.06.2021 N 328-П)</w:t>
            </w:r>
          </w:p>
        </w:tc>
      </w:tr>
    </w:tbl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Кировской области от 30.07.2009 N 404-ЗО "О ветеринарии в Кировской области" Правительство Кировской области постановляет: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содержания и защиты домашних животных на территории Кировской области согласно приложению.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7F64D8" w:rsidRDefault="007F64D8" w:rsidP="007F64D8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right"/>
      </w:pPr>
      <w:r>
        <w:t>Председатель Правительства</w:t>
      </w:r>
    </w:p>
    <w:p w:rsidR="007F64D8" w:rsidRDefault="007F64D8" w:rsidP="007F64D8">
      <w:pPr>
        <w:pStyle w:val="ConsPlusNormal"/>
        <w:jc w:val="right"/>
      </w:pPr>
      <w:r>
        <w:t>Кировской области</w:t>
      </w:r>
    </w:p>
    <w:p w:rsidR="007F64D8" w:rsidRDefault="007F64D8" w:rsidP="007F64D8">
      <w:pPr>
        <w:pStyle w:val="ConsPlusNormal"/>
        <w:jc w:val="right"/>
      </w:pPr>
      <w:r>
        <w:t>А.А.ЧУРИН</w:t>
      </w: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right"/>
        <w:outlineLvl w:val="0"/>
      </w:pPr>
      <w:r>
        <w:t>Приложение</w:t>
      </w: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right"/>
      </w:pPr>
      <w:r>
        <w:t>Утверждены</w:t>
      </w:r>
    </w:p>
    <w:p w:rsidR="007F64D8" w:rsidRDefault="007F64D8" w:rsidP="007F64D8">
      <w:pPr>
        <w:pStyle w:val="ConsPlusNormal"/>
        <w:jc w:val="right"/>
      </w:pPr>
      <w:r>
        <w:t>постановлением</w:t>
      </w:r>
    </w:p>
    <w:p w:rsidR="007F64D8" w:rsidRDefault="007F64D8" w:rsidP="007F64D8">
      <w:pPr>
        <w:pStyle w:val="ConsPlusNormal"/>
        <w:jc w:val="right"/>
      </w:pPr>
      <w:r>
        <w:t>Правительства Кировской области</w:t>
      </w:r>
    </w:p>
    <w:p w:rsidR="007F64D8" w:rsidRDefault="007F64D8" w:rsidP="007F64D8">
      <w:pPr>
        <w:pStyle w:val="ConsPlusNormal"/>
        <w:jc w:val="right"/>
      </w:pPr>
      <w:r>
        <w:t>от 4 февраля 2021 г. N 56-П</w:t>
      </w: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Title"/>
        <w:jc w:val="center"/>
      </w:pPr>
      <w:bookmarkStart w:id="1" w:name="P31"/>
      <w:bookmarkEnd w:id="1"/>
      <w:r>
        <w:t>ПРАВИЛА</w:t>
      </w:r>
    </w:p>
    <w:p w:rsidR="007F64D8" w:rsidRDefault="007F64D8" w:rsidP="007F64D8">
      <w:pPr>
        <w:pStyle w:val="ConsPlusTitle"/>
        <w:jc w:val="center"/>
      </w:pPr>
      <w:r>
        <w:t>СОДЕРЖАНИЯ И ЗАЩИТЫ ДОМАШНИХ ЖИВОТНЫХ НА ТЕРРИТОРИИ</w:t>
      </w:r>
    </w:p>
    <w:p w:rsidR="007F64D8" w:rsidRDefault="007F64D8" w:rsidP="007F64D8">
      <w:pPr>
        <w:pStyle w:val="ConsPlusTitle"/>
        <w:jc w:val="center"/>
      </w:pPr>
      <w:r>
        <w:t>КИРОВСКОЙ ОБЛАСТИ</w:t>
      </w:r>
    </w:p>
    <w:p w:rsidR="007F64D8" w:rsidRDefault="007F64D8" w:rsidP="007F64D8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4D8" w:rsidRDefault="007F64D8" w:rsidP="007F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D8" w:rsidRDefault="007F64D8" w:rsidP="007F64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29.06.2021 N 328-П)</w:t>
            </w:r>
          </w:p>
        </w:tc>
      </w:tr>
    </w:tbl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Правила содержания и защиты домашних животных на территории Кировской области (далее - Правила) разработаны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Кировской области от 30.07.2009 N 404-ЗО "О ветеринарии в Кировской области" и устанавливают требования к содержанию, выгулу домашних животных (собак и кошек) на территории Кировской области, а также к их защите.</w:t>
      </w:r>
      <w:proofErr w:type="gramEnd"/>
    </w:p>
    <w:p w:rsidR="007F64D8" w:rsidRDefault="007F64D8" w:rsidP="007F64D8">
      <w:pPr>
        <w:pStyle w:val="ConsPlusNormal"/>
        <w:ind w:firstLine="540"/>
        <w:jc w:val="both"/>
      </w:pPr>
      <w:r>
        <w:t xml:space="preserve">1.2. Действие настоящих Правил не распространяется на отношения в 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правилами проведения экспериментальных исследований и испытаний на животных; на отношения в области содержания и использования животных государственными и негосударственными организациями в служебных целях; на отношения в области охраны и использования диких животных, находящихся в состоянии естественной свободы, а также </w:t>
      </w:r>
      <w:r>
        <w:lastRenderedPageBreak/>
        <w:t xml:space="preserve">содержащихся и разводимых в </w:t>
      </w:r>
      <w:proofErr w:type="spellStart"/>
      <w:r>
        <w:t>полувольных</w:t>
      </w:r>
      <w:proofErr w:type="spellEnd"/>
      <w:r>
        <w:t xml:space="preserve"> условиях, в условиях неволи и искусственно созданной среде; на отношения, связанные с использованием в соответствии с федеральным законодательством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</w:t>
      </w:r>
    </w:p>
    <w:p w:rsidR="007F64D8" w:rsidRDefault="007F64D8" w:rsidP="007F64D8">
      <w:pPr>
        <w:pStyle w:val="ConsPlusTitle"/>
        <w:ind w:firstLine="540"/>
        <w:jc w:val="both"/>
        <w:outlineLvl w:val="1"/>
      </w:pPr>
      <w:r>
        <w:t>2. Основные понятия, используемые в настоящих Правилах.</w:t>
      </w:r>
    </w:p>
    <w:p w:rsidR="007F64D8" w:rsidRDefault="007F64D8" w:rsidP="007F64D8">
      <w:pPr>
        <w:pStyle w:val="ConsPlusNormal"/>
        <w:ind w:firstLine="540"/>
        <w:jc w:val="both"/>
      </w:pPr>
      <w:r>
        <w:t>2.1. Для целей настоящих Правил используются следующие основные понятия:</w:t>
      </w:r>
    </w:p>
    <w:p w:rsidR="007F64D8" w:rsidRDefault="007F64D8" w:rsidP="007F64D8">
      <w:pPr>
        <w:pStyle w:val="ConsPlusNormal"/>
        <w:ind w:firstLine="540"/>
        <w:jc w:val="both"/>
      </w:pPr>
      <w:proofErr w:type="gramStart"/>
      <w:r>
        <w:t>содержание домашних животных - меры, предпринимаемые владельцами домашних животных в целях сохранения жизни и здоровья домашних животных, их дрессировки, а также в целях разведения домашних животных;</w:t>
      </w:r>
      <w:proofErr w:type="gramEnd"/>
    </w:p>
    <w:p w:rsidR="007F64D8" w:rsidRDefault="007F64D8" w:rsidP="007F64D8">
      <w:pPr>
        <w:pStyle w:val="ConsPlusNormal"/>
        <w:ind w:firstLine="540"/>
        <w:jc w:val="both"/>
      </w:pPr>
      <w:r>
        <w:t>выгул домашних животных - выведение домашних животных из помещений или за пределы земельных участков, являющихся местом их содержания, для прогулки в целях удовлетворения их потребности в естественной активности;</w:t>
      </w:r>
    </w:p>
    <w:p w:rsidR="007F64D8" w:rsidRDefault="007F64D8" w:rsidP="007F64D8">
      <w:pPr>
        <w:pStyle w:val="ConsPlusNormal"/>
        <w:ind w:firstLine="540"/>
        <w:jc w:val="both"/>
      </w:pPr>
      <w:r>
        <w:t>надлежащие условия содержания домашних животных - условия, соблюдение которых позволяет обеспечить сохранность жизни и здоровья домашних животных и удовлетворить их естественные потребности в необходимом пространстве, пище, воде, отдыхе, температурном режиме, вентиляции, естественной активности, ветеринарной помощи;</w:t>
      </w:r>
    </w:p>
    <w:p w:rsidR="007F64D8" w:rsidRDefault="007F64D8" w:rsidP="007F64D8">
      <w:pPr>
        <w:pStyle w:val="ConsPlusNormal"/>
        <w:ind w:firstLine="540"/>
        <w:jc w:val="both"/>
      </w:pPr>
      <w:r>
        <w:t>короткий поводок - поводок, длина которого составляет не более 0,8 метра для собак высотой не менее 30 сантиметров в холке, не более 1,5 метра для собак высотой менее 30 сантиметров в холке и обеспечивает уверенный контроль над животным;</w:t>
      </w:r>
    </w:p>
    <w:p w:rsidR="007F64D8" w:rsidRDefault="007F64D8" w:rsidP="007F64D8">
      <w:pPr>
        <w:pStyle w:val="ConsPlusNormal"/>
        <w:ind w:firstLine="540"/>
        <w:jc w:val="both"/>
      </w:pPr>
      <w:r>
        <w:t>регистрация домашних животных - осуществление учета домашних животных с последующим внесением данных в электронную базу данных, содержащую информацию обо всех животных, зарегистрированных на территории Кировской области, принадлежащих юридическим или физическим лицам, а также индивидуальным предпринимателям;</w:t>
      </w:r>
    </w:p>
    <w:p w:rsidR="007F64D8" w:rsidRDefault="007F64D8" w:rsidP="007F64D8">
      <w:pPr>
        <w:pStyle w:val="ConsPlusNormal"/>
        <w:ind w:firstLine="540"/>
        <w:jc w:val="both"/>
      </w:pPr>
      <w:r>
        <w:t>нежелательное потомство - потомство домашних животных, рождение которого повлекло (повлечет) превышение предельного количества домашних животных в месте (местах) их содержания, и (или) потомство, владелец которого гарантированно не сможет в дальнейшем обеспечить надлежащие условия его содержания;</w:t>
      </w:r>
    </w:p>
    <w:p w:rsidR="007F64D8" w:rsidRDefault="007F64D8" w:rsidP="007F64D8">
      <w:pPr>
        <w:pStyle w:val="ConsPlusNormal"/>
        <w:ind w:firstLine="540"/>
        <w:jc w:val="both"/>
      </w:pPr>
      <w:r>
        <w:t>натравливание - действия по побуждению животного к преследованию и (или) нападению на человека или животное, выраженные в словесных командах и (или) в командах в виде жестов;</w:t>
      </w:r>
    </w:p>
    <w:p w:rsidR="007F64D8" w:rsidRDefault="007F64D8" w:rsidP="007F64D8">
      <w:pPr>
        <w:pStyle w:val="ConsPlusNormal"/>
        <w:ind w:firstLine="540"/>
        <w:jc w:val="both"/>
      </w:pPr>
      <w:r>
        <w:t>защита домашних животных - меры, принимаемые физическими или юридическими лицами, а также индивидуальными предпринимателями, по предотвращению и пресечению жестокого обращения с домашними животными или угрозы их здоровью;</w:t>
      </w:r>
    </w:p>
    <w:p w:rsidR="007F64D8" w:rsidRDefault="007F64D8" w:rsidP="007F64D8">
      <w:pPr>
        <w:pStyle w:val="ConsPlusNormal"/>
        <w:ind w:firstLine="540"/>
        <w:jc w:val="both"/>
      </w:pPr>
      <w:r>
        <w:t>государственные ветеринарные учреждения Кировской области - государственные учреждения, подведомственные уполномоченному органу исполнительной власти Кировской области в области ветеринарии.</w:t>
      </w:r>
    </w:p>
    <w:p w:rsidR="007F64D8" w:rsidRDefault="007F64D8" w:rsidP="007F64D8">
      <w:pPr>
        <w:pStyle w:val="ConsPlusNormal"/>
        <w:ind w:firstLine="540"/>
        <w:jc w:val="both"/>
      </w:pPr>
      <w:r>
        <w:t>2.2. Термины и понятия, которые не определены, но используются в настоящих Правилах, применяются в значениях, установленных федеральным законодательством и законодательством Кировской области в сфере обращения с животными.</w:t>
      </w:r>
    </w:p>
    <w:p w:rsidR="007F64D8" w:rsidRDefault="007F64D8" w:rsidP="007F64D8">
      <w:pPr>
        <w:pStyle w:val="ConsPlusTitle"/>
        <w:ind w:firstLine="540"/>
        <w:jc w:val="both"/>
        <w:outlineLvl w:val="1"/>
      </w:pPr>
      <w:r>
        <w:t>3. Требования к содержанию и защите домашних животных на территории Кировской области.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Владельцам домашних животных при их содержании и выгуле необходимо соблюдать требования,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</w:t>
      </w:r>
      <w:proofErr w:type="gramEnd"/>
      <w:r>
        <w:t xml:space="preserve"> животные.</w:t>
      </w:r>
    </w:p>
    <w:p w:rsidR="007F64D8" w:rsidRDefault="007F64D8" w:rsidP="007F64D8">
      <w:pPr>
        <w:pStyle w:val="ConsPlusNormal"/>
        <w:jc w:val="both"/>
      </w:pPr>
      <w:r>
        <w:t xml:space="preserve">(п. 3.1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328-П)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3.2.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29.06.2021 N 328-П.</w:t>
      </w:r>
    </w:p>
    <w:p w:rsidR="007F64D8" w:rsidRDefault="007F64D8" w:rsidP="007F64D8">
      <w:pPr>
        <w:pStyle w:val="ConsPlusNormal"/>
        <w:ind w:firstLine="540"/>
        <w:jc w:val="both"/>
      </w:pPr>
      <w:r>
        <w:t>3.3. Не допускается содержание домашних животных в помещениях многоквартирного дома, не являющихся частью квартиры, в местах общего пользования квартиры, занятой несколькими семьями, а также на балконах и лоджиях.</w:t>
      </w:r>
    </w:p>
    <w:p w:rsidR="007F64D8" w:rsidRDefault="007F64D8" w:rsidP="007F64D8">
      <w:pPr>
        <w:pStyle w:val="ConsPlusNormal"/>
        <w:ind w:firstLine="540"/>
        <w:jc w:val="both"/>
      </w:pPr>
      <w:r>
        <w:t>3.4. Содержание собак на территории частных домовладений осуществляется на привязи или в вольере, позволяющих обеспечить безопасность окружающих.</w:t>
      </w:r>
    </w:p>
    <w:p w:rsidR="007F64D8" w:rsidRDefault="007F64D8" w:rsidP="007F64D8">
      <w:pPr>
        <w:pStyle w:val="ConsPlusNormal"/>
        <w:ind w:firstLine="540"/>
        <w:jc w:val="both"/>
      </w:pPr>
      <w:r>
        <w:t>Допускается содержание собаки на территории частного домовладения без привязи и вне вольера в случае, если она огорожена способом, не допускающим самостоятельный выход собаки за ее пределы. При входе на территорию частного домовладения должна быть установлена предупреждающая надпись о наличии собаки.</w:t>
      </w:r>
    </w:p>
    <w:p w:rsidR="007F64D8" w:rsidRDefault="007F64D8" w:rsidP="007F64D8">
      <w:pPr>
        <w:pStyle w:val="ConsPlusNormal"/>
        <w:ind w:firstLine="540"/>
        <w:jc w:val="both"/>
      </w:pPr>
      <w:r>
        <w:lastRenderedPageBreak/>
        <w:t>3.5. Владельцы домашних животных обязаны обеспечить им надлежащие условия содержания, включающие в себя: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3.5.1. Кормление и поение домашних животных не реже одного раза в день (если иная периодичность кормления не определяется </w:t>
      </w:r>
      <w:proofErr w:type="spellStart"/>
      <w:r>
        <w:t>видоспецифичными</w:t>
      </w:r>
      <w:proofErr w:type="spellEnd"/>
      <w:r>
        <w:t xml:space="preserve"> потребностями животного, возрастом и состоянием здоровья животного) с учетом необходимости 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7F64D8" w:rsidRDefault="007F64D8" w:rsidP="007F64D8">
      <w:pPr>
        <w:pStyle w:val="ConsPlusNormal"/>
        <w:ind w:firstLine="540"/>
        <w:jc w:val="both"/>
      </w:pPr>
      <w:r>
        <w:t>3.5.2.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3.5.3.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29.06.2021 N 328-П.</w:t>
      </w:r>
    </w:p>
    <w:p w:rsidR="007F64D8" w:rsidRDefault="007F64D8" w:rsidP="007F64D8">
      <w:pPr>
        <w:pStyle w:val="ConsPlusNormal"/>
        <w:ind w:firstLine="540"/>
        <w:jc w:val="both"/>
      </w:pPr>
      <w:r>
        <w:t>3.5.4.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:rsidR="007F64D8" w:rsidRDefault="007F64D8" w:rsidP="007F64D8">
      <w:pPr>
        <w:pStyle w:val="ConsPlusNormal"/>
        <w:ind w:firstLine="540"/>
        <w:jc w:val="both"/>
      </w:pPr>
      <w:r>
        <w:t>3.5.5. Ветеринарное обслуживание (помощь) в случае необходимости и в случаях, установленных законодательством Российской Федерации в области ветеринарии.</w:t>
      </w:r>
    </w:p>
    <w:p w:rsidR="007F64D8" w:rsidRDefault="007F64D8" w:rsidP="007F64D8">
      <w:pPr>
        <w:pStyle w:val="ConsPlusNormal"/>
        <w:ind w:firstLine="540"/>
        <w:jc w:val="both"/>
      </w:pPr>
      <w:r>
        <w:t>3.6. Владельцам домашних животных при содержании их в закрытых помещениях рекомендуется соблюдать следующие параметры:</w:t>
      </w:r>
    </w:p>
    <w:p w:rsidR="007F64D8" w:rsidRDefault="007F64D8" w:rsidP="007F64D8">
      <w:pPr>
        <w:pStyle w:val="ConsPlusNormal"/>
        <w:ind w:firstLine="540"/>
        <w:jc w:val="both"/>
      </w:pPr>
      <w:r>
        <w:t>температура в помещении - от 16 до 25 °C. Требование не распространяется на содержание собак, относящихся к породам, имеющим генетическую устойчивость к холоду (</w:t>
      </w:r>
      <w:proofErr w:type="spellStart"/>
      <w:r>
        <w:t>хаски</w:t>
      </w:r>
      <w:proofErr w:type="spellEnd"/>
      <w:r>
        <w:t>, московская сторожевая, кавказская овчарка и др.);</w:t>
      </w:r>
    </w:p>
    <w:p w:rsidR="007F64D8" w:rsidRDefault="007F64D8" w:rsidP="007F64D8">
      <w:pPr>
        <w:pStyle w:val="ConsPlusNormal"/>
        <w:ind w:firstLine="540"/>
        <w:jc w:val="both"/>
      </w:pPr>
      <w:r>
        <w:t>относительная влажность воздуха - от 40 до 70%;</w:t>
      </w:r>
    </w:p>
    <w:p w:rsidR="007F64D8" w:rsidRDefault="007F64D8" w:rsidP="007F64D8">
      <w:pPr>
        <w:pStyle w:val="ConsPlusNormal"/>
        <w:ind w:firstLine="540"/>
        <w:jc w:val="both"/>
      </w:pPr>
      <w:r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3.7.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</w:t>
      </w:r>
      <w:proofErr w:type="gramStart"/>
      <w:r>
        <w:t>с даты приобретения</w:t>
      </w:r>
      <w:proofErr w:type="gramEnd"/>
      <w:r>
        <w:t>.</w:t>
      </w:r>
    </w:p>
    <w:p w:rsidR="007F64D8" w:rsidRDefault="007F64D8" w:rsidP="007F64D8">
      <w:pPr>
        <w:pStyle w:val="ConsPlusNormal"/>
        <w:ind w:firstLine="540"/>
        <w:jc w:val="both"/>
      </w:pPr>
      <w:r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:rsidR="007F64D8" w:rsidRDefault="007F64D8" w:rsidP="007F64D8">
      <w:pPr>
        <w:pStyle w:val="ConsPlusNormal"/>
        <w:ind w:firstLine="540"/>
        <w:jc w:val="both"/>
      </w:pPr>
      <w:r>
        <w:t>3.8.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3.9. </w:t>
      </w:r>
      <w:proofErr w:type="gramStart"/>
      <w:r>
        <w:t>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  <w:proofErr w:type="gramEnd"/>
    </w:p>
    <w:p w:rsidR="007F64D8" w:rsidRDefault="007F64D8" w:rsidP="007F64D8">
      <w:pPr>
        <w:pStyle w:val="ConsPlusNormal"/>
        <w:ind w:firstLine="540"/>
        <w:jc w:val="both"/>
      </w:pPr>
      <w:r>
        <w:t xml:space="preserve">3.10. </w:t>
      </w:r>
      <w:proofErr w:type="gramStart"/>
      <w:r>
        <w:t xml:space="preserve">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</w:t>
      </w:r>
      <w:proofErr w:type="gramEnd"/>
      <w:r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:rsidR="007F64D8" w:rsidRDefault="007F64D8" w:rsidP="007F64D8">
      <w:pPr>
        <w:pStyle w:val="ConsPlusNormal"/>
        <w:jc w:val="both"/>
      </w:pPr>
      <w:r>
        <w:t xml:space="preserve">(п. 3.10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29.06.2021 N 328-П)</w:t>
      </w:r>
    </w:p>
    <w:p w:rsidR="007F64D8" w:rsidRDefault="007F64D8" w:rsidP="007F64D8">
      <w:pPr>
        <w:pStyle w:val="ConsPlusNormal"/>
        <w:ind w:firstLine="540"/>
        <w:jc w:val="both"/>
      </w:pPr>
      <w:r>
        <w:t>3.11.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проверок, а также выполнять предписания должностных лиц органов, осуществляющих государственный надзор в области обращения с животными.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3.12.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</w:t>
      </w:r>
      <w:r>
        <w:lastRenderedPageBreak/>
        <w:t>контрацептивных средств или стерилизации (кастрации).</w:t>
      </w:r>
    </w:p>
    <w:p w:rsidR="007F64D8" w:rsidRDefault="007F64D8" w:rsidP="007F64D8">
      <w:pPr>
        <w:pStyle w:val="ConsPlusNormal"/>
        <w:ind w:firstLine="540"/>
        <w:jc w:val="both"/>
      </w:pPr>
      <w:r>
        <w:t>3.13.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:rsidR="007F64D8" w:rsidRDefault="007F64D8" w:rsidP="007F64D8">
      <w:pPr>
        <w:pStyle w:val="ConsPlusNormal"/>
        <w:ind w:firstLine="540"/>
        <w:jc w:val="both"/>
      </w:pPr>
      <w:r>
        <w:t>3.14.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:rsidR="007F64D8" w:rsidRDefault="007F64D8" w:rsidP="007F64D8">
      <w:pPr>
        <w:pStyle w:val="ConsPlusNormal"/>
        <w:ind w:firstLine="540"/>
        <w:jc w:val="both"/>
      </w:pPr>
      <w:r>
        <w:t>3.15. При содержании домашних животных не допускается:</w:t>
      </w:r>
    </w:p>
    <w:p w:rsidR="007F64D8" w:rsidRDefault="007F64D8" w:rsidP="007F64D8">
      <w:pPr>
        <w:pStyle w:val="ConsPlusNormal"/>
        <w:ind w:firstLine="540"/>
        <w:jc w:val="both"/>
      </w:pPr>
      <w:r>
        <w:t>3.15.1.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:rsidR="007F64D8" w:rsidRDefault="007F64D8" w:rsidP="007F64D8">
      <w:pPr>
        <w:pStyle w:val="ConsPlusNormal"/>
        <w:ind w:firstLine="540"/>
        <w:jc w:val="both"/>
      </w:pPr>
      <w:r>
        <w:t>3.15.2.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:rsidR="007F64D8" w:rsidRDefault="007F64D8" w:rsidP="007F64D8">
      <w:pPr>
        <w:pStyle w:val="ConsPlusNormal"/>
        <w:ind w:firstLine="540"/>
        <w:jc w:val="both"/>
      </w:pPr>
      <w:r>
        <w:t>3.15.3. Организовывать и проводить зрелищные мероприятия, допускающие жестокое обращение с домашними животными, а также организовывать, проводить и пропагандировать бои с участием домашних животных.</w:t>
      </w:r>
    </w:p>
    <w:p w:rsidR="007F64D8" w:rsidRDefault="007F64D8" w:rsidP="007F64D8">
      <w:pPr>
        <w:pStyle w:val="ConsPlusNormal"/>
        <w:ind w:firstLine="540"/>
        <w:jc w:val="both"/>
      </w:pPr>
      <w:r>
        <w:t>3.15.4. Проводить эксперименты на домашних животных, передавать их в испытательные лаборатории и клиники.</w:t>
      </w:r>
    </w:p>
    <w:p w:rsidR="007F64D8" w:rsidRDefault="007F64D8" w:rsidP="007F64D8">
      <w:pPr>
        <w:pStyle w:val="ConsPlusNormal"/>
        <w:ind w:firstLine="540"/>
        <w:jc w:val="both"/>
      </w:pPr>
      <w:r>
        <w:t>3.15.5. Совершать действия, связанные с оставлением домашних животных на улице в целях прекращения владениями ими.</w:t>
      </w:r>
    </w:p>
    <w:p w:rsidR="007F64D8" w:rsidRDefault="007F64D8" w:rsidP="007F64D8">
      <w:pPr>
        <w:pStyle w:val="ConsPlusNormal"/>
        <w:ind w:firstLine="540"/>
        <w:jc w:val="both"/>
      </w:pPr>
      <w:r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:rsidR="007F64D8" w:rsidRDefault="007F64D8" w:rsidP="007F64D8">
      <w:pPr>
        <w:pStyle w:val="ConsPlusNormal"/>
        <w:ind w:firstLine="540"/>
        <w:jc w:val="both"/>
      </w:pPr>
      <w:r>
        <w:t xml:space="preserve">3.16. </w:t>
      </w:r>
      <w:proofErr w:type="gramStart"/>
      <w:r>
        <w:t xml:space="preserve">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</w:t>
      </w:r>
      <w:proofErr w:type="gramEnd"/>
      <w:r>
        <w:t xml:space="preserve"> на территории Кировской области".</w:t>
      </w:r>
    </w:p>
    <w:p w:rsidR="007F64D8" w:rsidRDefault="007F64D8" w:rsidP="007F64D8">
      <w:pPr>
        <w:pStyle w:val="ConsPlusTitle"/>
        <w:ind w:firstLine="540"/>
        <w:jc w:val="both"/>
        <w:outlineLvl w:val="1"/>
      </w:pPr>
      <w:r>
        <w:t xml:space="preserve">4.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29.06.2021 N 328-П.</w:t>
      </w:r>
    </w:p>
    <w:p w:rsidR="007F64D8" w:rsidRDefault="007F64D8" w:rsidP="007F64D8">
      <w:pPr>
        <w:pStyle w:val="ConsPlusTitle"/>
        <w:ind w:firstLine="540"/>
        <w:jc w:val="both"/>
        <w:outlineLvl w:val="1"/>
      </w:pPr>
      <w:r>
        <w:t>5. Ответственность за нарушение настоящих Правил.</w:t>
      </w:r>
    </w:p>
    <w:p w:rsidR="007F64D8" w:rsidRDefault="007F64D8" w:rsidP="007F64D8">
      <w:pPr>
        <w:pStyle w:val="ConsPlusNormal"/>
        <w:ind w:firstLine="540"/>
        <w:jc w:val="both"/>
      </w:pPr>
      <w:r>
        <w:t>5.1. Лица, виновные в нарушении настоящих Правил,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F64D8" w:rsidRDefault="007F64D8" w:rsidP="007F64D8">
      <w:pPr>
        <w:pStyle w:val="ConsPlusNormal"/>
        <w:ind w:firstLine="540"/>
        <w:jc w:val="both"/>
      </w:pPr>
      <w:r>
        <w:t>5.2. Вред, причиненный домашними животными, возмещается их владельцами в соответствии с законодательством Российской Федерации.</w:t>
      </w: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jc w:val="both"/>
      </w:pPr>
    </w:p>
    <w:p w:rsidR="007F64D8" w:rsidRDefault="007F64D8" w:rsidP="007F64D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AF3E53" w:rsidRDefault="007F64D8" w:rsidP="007F64D8">
      <w:pPr>
        <w:spacing w:after="0"/>
      </w:pPr>
    </w:p>
    <w:sectPr w:rsidR="00AF3E53" w:rsidSect="007F64D8">
      <w:headerReference w:type="default" r:id="rId2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D8" w:rsidRDefault="007F64D8" w:rsidP="007F64D8">
      <w:pPr>
        <w:spacing w:after="0" w:line="240" w:lineRule="auto"/>
      </w:pPr>
      <w:r>
        <w:separator/>
      </w:r>
    </w:p>
  </w:endnote>
  <w:endnote w:type="continuationSeparator" w:id="0">
    <w:p w:rsidR="007F64D8" w:rsidRDefault="007F64D8" w:rsidP="007F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D8" w:rsidRDefault="007F64D8" w:rsidP="007F64D8">
      <w:pPr>
        <w:spacing w:after="0" w:line="240" w:lineRule="auto"/>
      </w:pPr>
      <w:r>
        <w:separator/>
      </w:r>
    </w:p>
  </w:footnote>
  <w:footnote w:type="continuationSeparator" w:id="0">
    <w:p w:rsidR="007F64D8" w:rsidRDefault="007F64D8" w:rsidP="007F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8637"/>
      <w:docPartObj>
        <w:docPartGallery w:val="Page Numbers (Top of Page)"/>
        <w:docPartUnique/>
      </w:docPartObj>
    </w:sdtPr>
    <w:sdtContent>
      <w:p w:rsidR="007F64D8" w:rsidRDefault="007F6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64D8" w:rsidRDefault="007F6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D8"/>
    <w:rsid w:val="00100BDD"/>
    <w:rsid w:val="003F058B"/>
    <w:rsid w:val="00661367"/>
    <w:rsid w:val="007F64D8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D8"/>
  </w:style>
  <w:style w:type="paragraph" w:styleId="a5">
    <w:name w:val="footer"/>
    <w:basedOn w:val="a"/>
    <w:link w:val="a6"/>
    <w:uiPriority w:val="99"/>
    <w:unhideWhenUsed/>
    <w:rsid w:val="007F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D8"/>
  </w:style>
  <w:style w:type="paragraph" w:styleId="a5">
    <w:name w:val="footer"/>
    <w:basedOn w:val="a"/>
    <w:link w:val="a6"/>
    <w:uiPriority w:val="99"/>
    <w:unhideWhenUsed/>
    <w:rsid w:val="007F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C00DAFF04E0AB2CB8617B18961DB93D7531A89269C41F2642D3AA226BD6CCDC8561F808718EAB7075FA0E6137335A6099DC4VBn7I" TargetMode="External"/><Relationship Id="rId13" Type="http://schemas.openxmlformats.org/officeDocument/2006/relationships/hyperlink" Target="consultantplus://offline/ref=E8D4AD5D29586B930178C00DAFF04E0AB2CB8617B18961DB93D7531A89269C41F2642D3AA226BD6CCDC8561E878718EAB7075FA0E6137335A6099DC4VBn7I" TargetMode="External"/><Relationship Id="rId18" Type="http://schemas.openxmlformats.org/officeDocument/2006/relationships/hyperlink" Target="consultantplus://offline/ref=E8D4AD5D29586B930178C00DAFF04E0AB2CB8617B18966DD96DF531A89269C41F2642D3AA226BD6CCDC8551F818718EAB7075FA0E6137335A6099DC4VBn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8D4AD5D29586B930178DE00B99C1203B1C8DF18B088698BCA83554DD6769A14A0247363E067AE6DC4D6541F87V8nDI" TargetMode="External"/><Relationship Id="rId17" Type="http://schemas.openxmlformats.org/officeDocument/2006/relationships/hyperlink" Target="consultantplus://offline/ref=E8D4AD5D29586B930178C00DAFF04E0AB2CB8617B18961DB93D7531A89269C41F2642D3AA226BD6CCDC8561E838718EAB7075FA0E6137335A6099DC4VBn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4AD5D29586B930178DE00B99C1203B1C7D912B38B698BCA83554DD6769A14B2242B6FE162B06CCDC3024EC1D941BAF64C52A8FD0F733EVBn9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4AD5D29586B930178C00DAFF04E0AB2CB8617B1886AD896DF531A89269C41F2642D3AA226BD6CCDC8571B818718EAB7075FA0E6137335A6099DC4VB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D4AD5D29586B930178C00DAFF04E0AB2CB8617B18961DB93D7531A89269C41F2642D3AA226BD6CCDC8561E808718EAB7075FA0E6137335A6099DC4VBn7I" TargetMode="External"/><Relationship Id="rId10" Type="http://schemas.openxmlformats.org/officeDocument/2006/relationships/hyperlink" Target="consultantplus://offline/ref=E8D4AD5D29586B930178C00DAFF04E0AB2CB8617B18961DB93D7531A89269C41F2642D3AA226BD6CCDC8561F808718EAB7075FA0E6137335A6099DC4VBn7I" TargetMode="External"/><Relationship Id="rId19" Type="http://schemas.openxmlformats.org/officeDocument/2006/relationships/hyperlink" Target="consultantplus://offline/ref=E8D4AD5D29586B930178C00DAFF04E0AB2CB8617B18961DB93D7531A89269C41F2642D3AA226BD6CCDC8561E8D8718EAB7075FA0E6137335A6099DC4VB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4AD5D29586B930178C00DAFF04E0AB2CB8617B1886AD896DF531A89269C41F2642D3AA226BD6CCDC8571B818718EAB7075FA0E6137335A6099DC4VBn7I" TargetMode="External"/><Relationship Id="rId14" Type="http://schemas.openxmlformats.org/officeDocument/2006/relationships/hyperlink" Target="consultantplus://offline/ref=E8D4AD5D29586B930178C00DAFF04E0AB2CB8617B18961DB93D7531A89269C41F2642D3AA226BD6CCDC8561E818718EAB7075FA0E6137335A6099DC4VBn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2021-09-15T08:39:00Z</dcterms:created>
  <dcterms:modified xsi:type="dcterms:W3CDTF">2021-09-15T08:40:00Z</dcterms:modified>
</cp:coreProperties>
</file>